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Verdana" w:eastAsia="Times New Roman" w:hAnsi="Verdana" w:cs="Times New Roman"/>
          <w:b/>
          <w:bCs/>
          <w:color w:val="FF0000"/>
          <w:spacing w:val="-4"/>
          <w:sz w:val="24"/>
          <w:szCs w:val="18"/>
          <w:lang w:eastAsia="uk-UA"/>
        </w:rPr>
        <w:br/>
      </w:r>
      <w:r w:rsidRPr="00B8108C">
        <w:rPr>
          <w:rFonts w:ascii="Times New Roman" w:eastAsia="Times New Roman" w:hAnsi="Times New Roman" w:cs="Times New Roman"/>
          <w:b/>
          <w:bCs/>
          <w:spacing w:val="-4"/>
          <w:sz w:val="32"/>
          <w:szCs w:val="18"/>
          <w:lang w:eastAsia="uk-UA"/>
        </w:rPr>
        <w:t>ДОВІДКА</w:t>
      </w:r>
    </w:p>
    <w:p w:rsidR="00DE60AD" w:rsidRPr="00B8108C" w:rsidRDefault="00DE60AD" w:rsidP="00DE60AD">
      <w:pPr>
        <w:shd w:val="clear" w:color="auto" w:fill="FFFFFF"/>
        <w:spacing w:after="0" w:line="240" w:lineRule="auto"/>
        <w:jc w:val="center"/>
        <w:rPr>
          <w:rFonts w:ascii="Times New Roman" w:eastAsia="Times New Roman" w:hAnsi="Times New Roman" w:cs="Times New Roman"/>
          <w:sz w:val="44"/>
          <w:szCs w:val="24"/>
          <w:lang w:eastAsia="uk-UA"/>
        </w:rPr>
      </w:pPr>
      <w:r w:rsidRPr="00B8108C">
        <w:rPr>
          <w:rFonts w:ascii="Times New Roman" w:eastAsia="Times New Roman" w:hAnsi="Times New Roman" w:cs="Times New Roman"/>
          <w:spacing w:val="-4"/>
          <w:sz w:val="32"/>
          <w:szCs w:val="18"/>
          <w:lang w:eastAsia="uk-UA"/>
        </w:rPr>
        <w:t>щодо стану виконання місцевих бюджетів</w:t>
      </w:r>
    </w:p>
    <w:p w:rsidR="00DE60AD" w:rsidRPr="00B8108C" w:rsidRDefault="00DE60AD" w:rsidP="00DE60AD">
      <w:pPr>
        <w:shd w:val="clear" w:color="auto" w:fill="FFFFFF"/>
        <w:spacing w:after="0" w:line="240" w:lineRule="auto"/>
        <w:jc w:val="both"/>
        <w:rPr>
          <w:rFonts w:ascii="Times New Roman" w:eastAsia="Times New Roman" w:hAnsi="Times New Roman" w:cs="Times New Roman"/>
          <w:sz w:val="24"/>
          <w:szCs w:val="24"/>
          <w:lang w:eastAsia="uk-UA"/>
        </w:rPr>
      </w:pPr>
      <w:r w:rsidRPr="00B8108C">
        <w:rPr>
          <w:rFonts w:ascii="Verdana" w:eastAsia="Times New Roman" w:hAnsi="Verdana" w:cs="Times New Roman"/>
          <w:spacing w:val="-4"/>
          <w:sz w:val="18"/>
          <w:szCs w:val="18"/>
          <w:lang w:eastAsia="uk-UA"/>
        </w:rPr>
        <w:t> </w:t>
      </w:r>
    </w:p>
    <w:p w:rsidR="00086D9E" w:rsidRPr="00B8108C" w:rsidRDefault="00DE60AD" w:rsidP="00F9382C">
      <w:pPr>
        <w:spacing w:after="0" w:line="240" w:lineRule="auto"/>
        <w:jc w:val="center"/>
        <w:rPr>
          <w:rFonts w:ascii="Times New Roman" w:hAnsi="Times New Roman" w:cs="Times New Roman"/>
          <w:b/>
          <w:bCs/>
          <w:spacing w:val="-4"/>
          <w:sz w:val="28"/>
          <w:szCs w:val="28"/>
          <w:u w:val="single"/>
          <w:shd w:val="clear" w:color="auto" w:fill="FFFFFF"/>
        </w:rPr>
      </w:pPr>
      <w:r w:rsidRPr="00B8108C">
        <w:rPr>
          <w:rFonts w:ascii="Times New Roman" w:hAnsi="Times New Roman" w:cs="Times New Roman"/>
          <w:b/>
          <w:bCs/>
          <w:spacing w:val="-4"/>
          <w:sz w:val="28"/>
          <w:szCs w:val="28"/>
          <w:u w:val="single"/>
          <w:shd w:val="clear" w:color="auto" w:fill="FFFFFF"/>
        </w:rPr>
        <w:t>Виконання доходів місцевих бюджетів</w:t>
      </w:r>
    </w:p>
    <w:p w:rsidR="00F9382C" w:rsidRPr="00B8108C" w:rsidRDefault="001208FF" w:rsidP="00F9382C">
      <w:pPr>
        <w:spacing w:after="0" w:line="240" w:lineRule="auto"/>
        <w:jc w:val="center"/>
        <w:rPr>
          <w:rFonts w:ascii="Times New Roman" w:hAnsi="Times New Roman" w:cs="Times New Roman"/>
          <w:b/>
          <w:bCs/>
          <w:spacing w:val="-4"/>
          <w:sz w:val="28"/>
          <w:szCs w:val="28"/>
          <w:u w:val="single"/>
          <w:shd w:val="clear" w:color="auto" w:fill="FFFFFF"/>
        </w:rPr>
      </w:pPr>
      <w:r>
        <w:rPr>
          <w:rFonts w:ascii="Times New Roman" w:hAnsi="Times New Roman" w:cs="Times New Roman"/>
          <w:b/>
          <w:bCs/>
          <w:spacing w:val="-4"/>
          <w:sz w:val="28"/>
          <w:szCs w:val="28"/>
          <w:u w:val="single"/>
          <w:shd w:val="clear" w:color="auto" w:fill="FFFFFF"/>
        </w:rPr>
        <w:t>за січень-</w:t>
      </w:r>
      <w:r w:rsidR="00BE3A69">
        <w:rPr>
          <w:rFonts w:ascii="Times New Roman" w:hAnsi="Times New Roman" w:cs="Times New Roman"/>
          <w:b/>
          <w:bCs/>
          <w:spacing w:val="-4"/>
          <w:sz w:val="28"/>
          <w:szCs w:val="28"/>
          <w:u w:val="single"/>
          <w:shd w:val="clear" w:color="auto" w:fill="FFFFFF"/>
        </w:rPr>
        <w:t>червень</w:t>
      </w:r>
      <w:r>
        <w:rPr>
          <w:rFonts w:ascii="Times New Roman" w:hAnsi="Times New Roman" w:cs="Times New Roman"/>
          <w:b/>
          <w:bCs/>
          <w:spacing w:val="-4"/>
          <w:sz w:val="28"/>
          <w:szCs w:val="28"/>
          <w:u w:val="single"/>
          <w:shd w:val="clear" w:color="auto" w:fill="FFFFFF"/>
        </w:rPr>
        <w:t xml:space="preserve"> </w:t>
      </w:r>
      <w:r w:rsidR="00F9382C" w:rsidRPr="00B8108C">
        <w:rPr>
          <w:rFonts w:ascii="Times New Roman" w:hAnsi="Times New Roman" w:cs="Times New Roman"/>
          <w:b/>
          <w:bCs/>
          <w:spacing w:val="-4"/>
          <w:sz w:val="28"/>
          <w:szCs w:val="28"/>
          <w:u w:val="single"/>
          <w:shd w:val="clear" w:color="auto" w:fill="FFFFFF"/>
        </w:rPr>
        <w:t>201</w:t>
      </w:r>
      <w:r w:rsidR="00170219">
        <w:rPr>
          <w:rFonts w:ascii="Times New Roman" w:hAnsi="Times New Roman" w:cs="Times New Roman"/>
          <w:b/>
          <w:bCs/>
          <w:spacing w:val="-4"/>
          <w:sz w:val="28"/>
          <w:szCs w:val="28"/>
          <w:u w:val="single"/>
          <w:shd w:val="clear" w:color="auto" w:fill="FFFFFF"/>
        </w:rPr>
        <w:t>6</w:t>
      </w:r>
      <w:r w:rsidR="00F9382C" w:rsidRPr="00B8108C">
        <w:rPr>
          <w:rFonts w:ascii="Times New Roman" w:hAnsi="Times New Roman" w:cs="Times New Roman"/>
          <w:b/>
          <w:bCs/>
          <w:spacing w:val="-4"/>
          <w:sz w:val="28"/>
          <w:szCs w:val="28"/>
          <w:u w:val="single"/>
          <w:shd w:val="clear" w:color="auto" w:fill="FFFFFF"/>
        </w:rPr>
        <w:t xml:space="preserve"> року</w:t>
      </w:r>
    </w:p>
    <w:p w:rsidR="00735FE5" w:rsidRPr="00B8108C" w:rsidRDefault="00DE60AD" w:rsidP="00735FE5">
      <w:pPr>
        <w:spacing w:before="120" w:after="0" w:line="288" w:lineRule="auto"/>
        <w:ind w:firstLine="709"/>
        <w:jc w:val="both"/>
        <w:rPr>
          <w:rFonts w:ascii="Times New Roman" w:hAnsi="Times New Roman" w:cs="Times New Roman"/>
          <w:sz w:val="28"/>
          <w:szCs w:val="28"/>
        </w:rPr>
      </w:pPr>
      <w:r w:rsidRPr="00B8108C">
        <w:rPr>
          <w:rFonts w:ascii="Times New Roman" w:eastAsia="Times New Roman" w:hAnsi="Times New Roman" w:cs="Times New Roman"/>
          <w:sz w:val="28"/>
          <w:szCs w:val="28"/>
          <w:lang w:eastAsia="ru-RU"/>
        </w:rPr>
        <w:t>За січень –</w:t>
      </w:r>
      <w:r w:rsidR="00515A21">
        <w:rPr>
          <w:rFonts w:ascii="Times New Roman" w:eastAsia="Times New Roman" w:hAnsi="Times New Roman" w:cs="Times New Roman"/>
          <w:sz w:val="28"/>
          <w:szCs w:val="28"/>
          <w:lang w:eastAsia="ru-RU"/>
        </w:rPr>
        <w:t xml:space="preserve"> </w:t>
      </w:r>
      <w:r w:rsidR="00BE3A69">
        <w:rPr>
          <w:rFonts w:ascii="Times New Roman" w:eastAsia="Times New Roman" w:hAnsi="Times New Roman" w:cs="Times New Roman"/>
          <w:sz w:val="28"/>
          <w:szCs w:val="28"/>
          <w:lang w:eastAsia="ru-RU"/>
        </w:rPr>
        <w:t>червень</w:t>
      </w:r>
      <w:r w:rsidRPr="00B8108C">
        <w:rPr>
          <w:rFonts w:ascii="Times New Roman" w:eastAsia="Times New Roman" w:hAnsi="Times New Roman" w:cs="Times New Roman"/>
          <w:sz w:val="28"/>
          <w:szCs w:val="28"/>
          <w:lang w:eastAsia="ru-RU"/>
        </w:rPr>
        <w:t xml:space="preserve"> </w:t>
      </w:r>
      <w:r w:rsidR="004D6394" w:rsidRPr="00B8108C">
        <w:rPr>
          <w:rFonts w:ascii="Times New Roman" w:eastAsia="Times New Roman" w:hAnsi="Times New Roman" w:cs="Times New Roman"/>
          <w:sz w:val="28"/>
          <w:szCs w:val="28"/>
          <w:lang w:eastAsia="ru-RU"/>
        </w:rPr>
        <w:t>поточного</w:t>
      </w:r>
      <w:r w:rsidRPr="00B8108C">
        <w:rPr>
          <w:rFonts w:ascii="Times New Roman" w:eastAsia="Times New Roman" w:hAnsi="Times New Roman" w:cs="Times New Roman"/>
          <w:sz w:val="28"/>
          <w:szCs w:val="28"/>
          <w:lang w:eastAsia="ru-RU"/>
        </w:rPr>
        <w:t xml:space="preserve"> року </w:t>
      </w:r>
      <w:r w:rsidRPr="00B8108C">
        <w:rPr>
          <w:rFonts w:ascii="Times New Roman" w:eastAsia="Times New Roman" w:hAnsi="Times New Roman" w:cs="Times New Roman"/>
          <w:b/>
          <w:sz w:val="28"/>
          <w:szCs w:val="28"/>
          <w:lang w:eastAsia="ru-RU"/>
        </w:rPr>
        <w:t>до загального фонду</w:t>
      </w:r>
      <w:r w:rsidRPr="00B8108C">
        <w:rPr>
          <w:rFonts w:ascii="Times New Roman" w:eastAsia="Times New Roman" w:hAnsi="Times New Roman" w:cs="Times New Roman"/>
          <w:sz w:val="28"/>
          <w:szCs w:val="28"/>
          <w:lang w:eastAsia="ru-RU"/>
        </w:rPr>
        <w:t xml:space="preserve"> місцевих бюджетів (без урахування трансфертів) надійшло </w:t>
      </w:r>
      <w:r w:rsidR="00BE3A69">
        <w:rPr>
          <w:rFonts w:ascii="Times New Roman" w:hAnsi="Times New Roman" w:cs="Times New Roman"/>
          <w:b/>
          <w:sz w:val="28"/>
          <w:szCs w:val="28"/>
        </w:rPr>
        <w:t>65,0</w:t>
      </w:r>
      <w:r w:rsidR="00735FE5" w:rsidRPr="00B8108C">
        <w:rPr>
          <w:rFonts w:ascii="Times New Roman" w:hAnsi="Times New Roman" w:cs="Times New Roman"/>
          <w:sz w:val="28"/>
          <w:szCs w:val="28"/>
        </w:rPr>
        <w:t xml:space="preserve"> </w:t>
      </w:r>
      <w:r w:rsidR="00735FE5" w:rsidRPr="00B8108C">
        <w:rPr>
          <w:rFonts w:ascii="Times New Roman" w:hAnsi="Times New Roman" w:cs="Times New Roman"/>
          <w:b/>
          <w:sz w:val="28"/>
          <w:szCs w:val="28"/>
        </w:rPr>
        <w:t>млрд.</w:t>
      </w:r>
      <w:r w:rsidR="00997D5A">
        <w:rPr>
          <w:rFonts w:ascii="Times New Roman" w:hAnsi="Times New Roman" w:cs="Times New Roman"/>
          <w:b/>
          <w:sz w:val="28"/>
          <w:szCs w:val="28"/>
        </w:rPr>
        <w:t xml:space="preserve"> </w:t>
      </w:r>
      <w:r w:rsidR="00735FE5" w:rsidRPr="00B8108C">
        <w:rPr>
          <w:rFonts w:ascii="Times New Roman" w:hAnsi="Times New Roman" w:cs="Times New Roman"/>
          <w:b/>
          <w:sz w:val="28"/>
          <w:szCs w:val="28"/>
        </w:rPr>
        <w:t>грн.,</w:t>
      </w:r>
      <w:r w:rsidR="00735FE5" w:rsidRPr="00B8108C">
        <w:rPr>
          <w:rFonts w:ascii="Times New Roman" w:hAnsi="Times New Roman" w:cs="Times New Roman"/>
          <w:sz w:val="28"/>
          <w:szCs w:val="28"/>
        </w:rPr>
        <w:t xml:space="preserve"> що складає </w:t>
      </w:r>
      <w:r w:rsidR="00515A21">
        <w:rPr>
          <w:rFonts w:ascii="Times New Roman" w:hAnsi="Times New Roman" w:cs="Times New Roman"/>
          <w:b/>
          <w:sz w:val="28"/>
          <w:szCs w:val="28"/>
        </w:rPr>
        <w:t>6</w:t>
      </w:r>
      <w:r w:rsidR="00BE3A69">
        <w:rPr>
          <w:rFonts w:ascii="Times New Roman" w:hAnsi="Times New Roman" w:cs="Times New Roman"/>
          <w:b/>
          <w:sz w:val="28"/>
          <w:szCs w:val="28"/>
        </w:rPr>
        <w:t>2,2</w:t>
      </w:r>
      <w:r w:rsidR="00735FE5" w:rsidRPr="00B8108C">
        <w:rPr>
          <w:rFonts w:ascii="Times New Roman" w:hAnsi="Times New Roman" w:cs="Times New Roman"/>
          <w:b/>
          <w:sz w:val="28"/>
          <w:szCs w:val="28"/>
        </w:rPr>
        <w:t>%</w:t>
      </w:r>
      <w:r w:rsidR="00735FE5" w:rsidRPr="00B8108C">
        <w:rPr>
          <w:rFonts w:ascii="Times New Roman" w:hAnsi="Times New Roman" w:cs="Times New Roman"/>
          <w:sz w:val="28"/>
          <w:szCs w:val="28"/>
        </w:rPr>
        <w:t xml:space="preserve"> від </w:t>
      </w:r>
      <w:r w:rsidR="00735FE5" w:rsidRPr="00B8108C">
        <w:rPr>
          <w:rFonts w:ascii="Times New Roman" w:hAnsi="Times New Roman" w:cs="Times New Roman"/>
          <w:b/>
          <w:sz w:val="28"/>
          <w:szCs w:val="28"/>
        </w:rPr>
        <w:t>річного</w:t>
      </w:r>
      <w:r w:rsidR="00735FE5" w:rsidRPr="00B8108C">
        <w:rPr>
          <w:rFonts w:ascii="Times New Roman" w:hAnsi="Times New Roman" w:cs="Times New Roman"/>
          <w:sz w:val="28"/>
          <w:szCs w:val="28"/>
        </w:rPr>
        <w:t xml:space="preserve"> обсягу надходжень, затвердженого місцевими радами.</w:t>
      </w:r>
    </w:p>
    <w:p w:rsidR="00DE60AD" w:rsidRPr="00B8108C" w:rsidRDefault="00DE60AD" w:rsidP="00DE60AD">
      <w:pPr>
        <w:pStyle w:val="a3"/>
        <w:tabs>
          <w:tab w:val="num" w:pos="0"/>
        </w:tabs>
        <w:spacing w:before="120" w:line="264" w:lineRule="auto"/>
        <w:ind w:left="0"/>
        <w:jc w:val="both"/>
        <w:rPr>
          <w:color w:val="FF0000"/>
          <w:sz w:val="28"/>
          <w:szCs w:val="28"/>
          <w:lang w:val="uk-UA"/>
        </w:rPr>
      </w:pPr>
      <w:r w:rsidRPr="00B8108C">
        <w:rPr>
          <w:b/>
          <w:color w:val="FF0000"/>
          <w:sz w:val="28"/>
          <w:szCs w:val="28"/>
          <w:lang w:val="uk-UA"/>
        </w:rPr>
        <w:tab/>
      </w:r>
      <w:r w:rsidRPr="00B8108C">
        <w:rPr>
          <w:rFonts w:cs="Arial"/>
          <w:sz w:val="28"/>
          <w:szCs w:val="28"/>
          <w:lang w:val="uk-UA"/>
        </w:rPr>
        <w:t>Приріст надходжень до загального фонду проти січня –</w:t>
      </w:r>
      <w:r w:rsidR="00515A21">
        <w:rPr>
          <w:rFonts w:cs="Arial"/>
          <w:sz w:val="28"/>
          <w:szCs w:val="28"/>
          <w:lang w:val="uk-UA"/>
        </w:rPr>
        <w:t xml:space="preserve"> </w:t>
      </w:r>
      <w:r w:rsidR="00BE3A69">
        <w:rPr>
          <w:sz w:val="28"/>
          <w:szCs w:val="28"/>
          <w:lang w:val="uk-UA"/>
        </w:rPr>
        <w:t>червня</w:t>
      </w:r>
      <w:r w:rsidRPr="00B8108C">
        <w:rPr>
          <w:rFonts w:cs="Arial"/>
          <w:sz w:val="28"/>
          <w:szCs w:val="28"/>
          <w:lang w:val="uk-UA"/>
        </w:rPr>
        <w:t xml:space="preserve"> </w:t>
      </w:r>
      <w:r w:rsidR="00735FE5" w:rsidRPr="00B8108C">
        <w:rPr>
          <w:rFonts w:cs="Arial"/>
          <w:sz w:val="28"/>
          <w:szCs w:val="28"/>
          <w:lang w:val="uk-UA"/>
        </w:rPr>
        <w:t>минулого</w:t>
      </w:r>
      <w:r w:rsidRPr="00B8108C">
        <w:rPr>
          <w:rFonts w:cs="Arial"/>
          <w:sz w:val="28"/>
          <w:szCs w:val="28"/>
          <w:lang w:val="uk-UA"/>
        </w:rPr>
        <w:t xml:space="preserve"> року </w:t>
      </w:r>
      <w:r w:rsidRPr="00B8108C">
        <w:rPr>
          <w:rFonts w:cs="Arial"/>
          <w:i/>
          <w:sz w:val="28"/>
          <w:szCs w:val="28"/>
          <w:lang w:val="uk-UA"/>
        </w:rPr>
        <w:t xml:space="preserve">(у </w:t>
      </w:r>
      <w:proofErr w:type="spellStart"/>
      <w:r w:rsidRPr="00B8108C">
        <w:rPr>
          <w:rFonts w:cs="Arial"/>
          <w:i/>
          <w:sz w:val="28"/>
          <w:szCs w:val="28"/>
          <w:lang w:val="uk-UA"/>
        </w:rPr>
        <w:t>співставних</w:t>
      </w:r>
      <w:proofErr w:type="spellEnd"/>
      <w:r w:rsidRPr="00B8108C">
        <w:rPr>
          <w:rFonts w:cs="Arial"/>
          <w:i/>
          <w:sz w:val="28"/>
          <w:szCs w:val="28"/>
          <w:lang w:val="uk-UA"/>
        </w:rPr>
        <w:t xml:space="preserve"> умовах та без урахування територій, що не підконтрольні українській владі)</w:t>
      </w:r>
      <w:r w:rsidRPr="00B8108C">
        <w:rPr>
          <w:rFonts w:cs="Arial"/>
          <w:sz w:val="28"/>
          <w:szCs w:val="28"/>
          <w:lang w:val="uk-UA"/>
        </w:rPr>
        <w:t xml:space="preserve"> склав </w:t>
      </w:r>
      <w:r w:rsidR="00170219">
        <w:rPr>
          <w:b/>
          <w:sz w:val="28"/>
          <w:szCs w:val="28"/>
          <w:lang w:val="uk-UA"/>
        </w:rPr>
        <w:t>4</w:t>
      </w:r>
      <w:r w:rsidR="00926D40">
        <w:rPr>
          <w:b/>
          <w:sz w:val="28"/>
          <w:szCs w:val="28"/>
          <w:lang w:val="uk-UA"/>
        </w:rPr>
        <w:t>8</w:t>
      </w:r>
      <w:r w:rsidR="00515A21">
        <w:rPr>
          <w:b/>
          <w:sz w:val="28"/>
          <w:szCs w:val="28"/>
          <w:lang w:val="uk-UA"/>
        </w:rPr>
        <w:t>,</w:t>
      </w:r>
      <w:r w:rsidR="00BE3A69">
        <w:rPr>
          <w:b/>
          <w:sz w:val="28"/>
          <w:szCs w:val="28"/>
          <w:lang w:val="uk-UA"/>
        </w:rPr>
        <w:t>5</w:t>
      </w:r>
      <w:r w:rsidR="00735FE5" w:rsidRPr="00B8108C">
        <w:rPr>
          <w:b/>
          <w:sz w:val="28"/>
          <w:szCs w:val="28"/>
        </w:rPr>
        <w:t>%</w:t>
      </w:r>
      <w:r w:rsidR="00735FE5" w:rsidRPr="00B8108C">
        <w:rPr>
          <w:sz w:val="28"/>
          <w:szCs w:val="28"/>
        </w:rPr>
        <w:t xml:space="preserve"> </w:t>
      </w:r>
      <w:proofErr w:type="spellStart"/>
      <w:r w:rsidR="00735FE5" w:rsidRPr="00B8108C">
        <w:rPr>
          <w:sz w:val="28"/>
          <w:szCs w:val="28"/>
        </w:rPr>
        <w:t>або</w:t>
      </w:r>
      <w:proofErr w:type="spellEnd"/>
      <w:r w:rsidR="00735FE5" w:rsidRPr="00B8108C">
        <w:rPr>
          <w:sz w:val="28"/>
          <w:szCs w:val="28"/>
        </w:rPr>
        <w:t xml:space="preserve"> </w:t>
      </w:r>
      <w:r w:rsidR="00926D40">
        <w:rPr>
          <w:b/>
          <w:sz w:val="28"/>
          <w:szCs w:val="28"/>
          <w:lang w:val="uk-UA"/>
        </w:rPr>
        <w:t>+</w:t>
      </w:r>
      <w:r w:rsidR="00735FE5" w:rsidRPr="00B8108C">
        <w:rPr>
          <w:b/>
          <w:sz w:val="28"/>
          <w:szCs w:val="28"/>
        </w:rPr>
        <w:t xml:space="preserve"> </w:t>
      </w:r>
      <w:r w:rsidR="00BE3A69">
        <w:rPr>
          <w:b/>
          <w:sz w:val="28"/>
          <w:szCs w:val="28"/>
          <w:lang w:val="uk-UA"/>
        </w:rPr>
        <w:t>21,2</w:t>
      </w:r>
      <w:r w:rsidR="00735FE5" w:rsidRPr="00B8108C">
        <w:rPr>
          <w:sz w:val="28"/>
          <w:szCs w:val="28"/>
        </w:rPr>
        <w:t xml:space="preserve"> млрд.</w:t>
      </w:r>
      <w:r w:rsidR="00170219">
        <w:rPr>
          <w:sz w:val="28"/>
          <w:szCs w:val="28"/>
          <w:lang w:val="uk-UA"/>
        </w:rPr>
        <w:t xml:space="preserve"> </w:t>
      </w:r>
      <w:r w:rsidR="00735FE5" w:rsidRPr="00B8108C">
        <w:rPr>
          <w:sz w:val="28"/>
          <w:szCs w:val="28"/>
        </w:rPr>
        <w:t>грн.</w:t>
      </w:r>
    </w:p>
    <w:p w:rsidR="00C824D7" w:rsidRDefault="004D6394" w:rsidP="00C824D7">
      <w:pPr>
        <w:spacing w:before="120" w:after="120" w:line="240" w:lineRule="auto"/>
        <w:ind w:firstLine="709"/>
        <w:jc w:val="both"/>
        <w:rPr>
          <w:rFonts w:ascii="Times New Roman" w:eastAsia="Times New Roman" w:hAnsi="Times New Roman" w:cs="Times New Roman"/>
          <w:sz w:val="28"/>
          <w:szCs w:val="28"/>
          <w:lang w:eastAsia="ru-RU"/>
        </w:rPr>
      </w:pPr>
      <w:r w:rsidRPr="00B8108C">
        <w:rPr>
          <w:rFonts w:ascii="Times New Roman" w:eastAsia="Times New Roman" w:hAnsi="Times New Roman" w:cs="Times New Roman"/>
          <w:sz w:val="28"/>
          <w:szCs w:val="28"/>
          <w:lang w:eastAsia="ru-RU"/>
        </w:rPr>
        <w:t>Т</w:t>
      </w:r>
      <w:r w:rsidR="00DE60AD" w:rsidRPr="00B8108C">
        <w:rPr>
          <w:rFonts w:ascii="Times New Roman" w:eastAsia="Times New Roman" w:hAnsi="Times New Roman" w:cs="Times New Roman"/>
          <w:sz w:val="28"/>
          <w:szCs w:val="28"/>
          <w:lang w:eastAsia="ru-RU"/>
        </w:rPr>
        <w:t xml:space="preserve">емп росту фактичних надходжень ПДФО до </w:t>
      </w:r>
      <w:r w:rsidR="001208FF" w:rsidRPr="001208FF">
        <w:rPr>
          <w:rFonts w:ascii="Times New Roman" w:hAnsi="Times New Roman" w:cs="Times New Roman"/>
          <w:sz w:val="28"/>
          <w:szCs w:val="28"/>
        </w:rPr>
        <w:t xml:space="preserve">січня – </w:t>
      </w:r>
      <w:r w:rsidR="00BE3A69">
        <w:rPr>
          <w:rFonts w:ascii="Times New Roman" w:eastAsia="Times New Roman" w:hAnsi="Times New Roman" w:cs="Times New Roman"/>
          <w:sz w:val="28"/>
          <w:szCs w:val="28"/>
          <w:lang w:eastAsia="ru-RU"/>
        </w:rPr>
        <w:t>червня</w:t>
      </w:r>
      <w:r w:rsidR="001208FF" w:rsidRPr="00B8108C">
        <w:rPr>
          <w:rFonts w:ascii="Times New Roman" w:eastAsia="Times New Roman" w:hAnsi="Times New Roman" w:cs="Times New Roman"/>
          <w:sz w:val="28"/>
          <w:szCs w:val="28"/>
          <w:lang w:eastAsia="ru-RU"/>
        </w:rPr>
        <w:t xml:space="preserve"> </w:t>
      </w:r>
      <w:r w:rsidR="00DE60AD" w:rsidRPr="00B8108C">
        <w:rPr>
          <w:rFonts w:ascii="Times New Roman" w:eastAsia="Times New Roman" w:hAnsi="Times New Roman" w:cs="Times New Roman"/>
          <w:sz w:val="28"/>
          <w:szCs w:val="28"/>
          <w:lang w:eastAsia="ru-RU"/>
        </w:rPr>
        <w:t>201</w:t>
      </w:r>
      <w:r w:rsidR="00515A21">
        <w:rPr>
          <w:rFonts w:ascii="Times New Roman" w:eastAsia="Times New Roman" w:hAnsi="Times New Roman" w:cs="Times New Roman"/>
          <w:sz w:val="28"/>
          <w:szCs w:val="28"/>
          <w:lang w:eastAsia="ru-RU"/>
        </w:rPr>
        <w:t>6</w:t>
      </w:r>
      <w:r w:rsidR="00DE60AD" w:rsidRPr="00B8108C">
        <w:rPr>
          <w:rFonts w:ascii="Times New Roman" w:eastAsia="Times New Roman" w:hAnsi="Times New Roman" w:cs="Times New Roman"/>
          <w:sz w:val="28"/>
          <w:szCs w:val="28"/>
          <w:lang w:eastAsia="ru-RU"/>
        </w:rPr>
        <w:t xml:space="preserve"> року становить </w:t>
      </w:r>
      <w:r w:rsidR="00170219">
        <w:rPr>
          <w:rFonts w:ascii="Times New Roman" w:eastAsia="Times New Roman" w:hAnsi="Times New Roman" w:cs="Times New Roman"/>
          <w:b/>
          <w:sz w:val="28"/>
          <w:szCs w:val="28"/>
          <w:lang w:eastAsia="ru-RU"/>
        </w:rPr>
        <w:t>14</w:t>
      </w:r>
      <w:r w:rsidR="00926D40">
        <w:rPr>
          <w:rFonts w:ascii="Times New Roman" w:eastAsia="Times New Roman" w:hAnsi="Times New Roman" w:cs="Times New Roman"/>
          <w:b/>
          <w:sz w:val="28"/>
          <w:szCs w:val="28"/>
          <w:lang w:eastAsia="ru-RU"/>
        </w:rPr>
        <w:t>8,</w:t>
      </w:r>
      <w:r w:rsidR="00BE3A69">
        <w:rPr>
          <w:rFonts w:ascii="Times New Roman" w:eastAsia="Times New Roman" w:hAnsi="Times New Roman" w:cs="Times New Roman"/>
          <w:b/>
          <w:sz w:val="28"/>
          <w:szCs w:val="28"/>
          <w:lang w:eastAsia="ru-RU"/>
        </w:rPr>
        <w:t>7</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плати за землю – </w:t>
      </w:r>
      <w:r w:rsidR="00B8108C" w:rsidRPr="00B8108C">
        <w:rPr>
          <w:rFonts w:ascii="Times New Roman" w:eastAsia="Times New Roman" w:hAnsi="Times New Roman" w:cs="Times New Roman"/>
          <w:b/>
          <w:sz w:val="28"/>
          <w:szCs w:val="28"/>
          <w:lang w:eastAsia="ru-RU"/>
        </w:rPr>
        <w:t>1</w:t>
      </w:r>
      <w:r w:rsidR="00BE3A69">
        <w:rPr>
          <w:rFonts w:ascii="Times New Roman" w:eastAsia="Times New Roman" w:hAnsi="Times New Roman" w:cs="Times New Roman"/>
          <w:b/>
          <w:sz w:val="28"/>
          <w:szCs w:val="28"/>
          <w:lang w:eastAsia="ru-RU"/>
        </w:rPr>
        <w:t>60,7</w:t>
      </w:r>
      <w:r w:rsidR="00DE60AD" w:rsidRPr="00B8108C">
        <w:rPr>
          <w:rFonts w:ascii="Times New Roman" w:eastAsia="Times New Roman" w:hAnsi="Times New Roman" w:cs="Times New Roman"/>
          <w:b/>
          <w:sz w:val="28"/>
          <w:szCs w:val="28"/>
          <w:lang w:eastAsia="ru-RU"/>
        </w:rPr>
        <w:t>%</w:t>
      </w:r>
      <w:r w:rsidR="00DE60AD" w:rsidRPr="00B8108C">
        <w:rPr>
          <w:rFonts w:ascii="Times New Roman" w:eastAsia="Times New Roman" w:hAnsi="Times New Roman" w:cs="Times New Roman"/>
          <w:sz w:val="28"/>
          <w:szCs w:val="28"/>
          <w:lang w:eastAsia="ru-RU"/>
        </w:rPr>
        <w:t xml:space="preserve">. При цьому, </w:t>
      </w:r>
      <w:r w:rsidR="00DE60AD" w:rsidRPr="00B8108C">
        <w:rPr>
          <w:rFonts w:ascii="Times New Roman" w:eastAsia="Times New Roman" w:hAnsi="Times New Roman" w:cs="Times New Roman"/>
          <w:b/>
          <w:sz w:val="28"/>
          <w:szCs w:val="28"/>
          <w:lang w:eastAsia="ru-RU"/>
        </w:rPr>
        <w:t xml:space="preserve">у </w:t>
      </w:r>
      <w:r w:rsidR="00791D2E">
        <w:rPr>
          <w:rFonts w:ascii="Times New Roman" w:eastAsia="Times New Roman" w:hAnsi="Times New Roman" w:cs="Times New Roman"/>
          <w:b/>
          <w:sz w:val="28"/>
          <w:szCs w:val="28"/>
          <w:lang w:eastAsia="ru-RU"/>
        </w:rPr>
        <w:t>2</w:t>
      </w:r>
      <w:r w:rsidR="00BE3A69">
        <w:rPr>
          <w:rFonts w:ascii="Times New Roman" w:eastAsia="Times New Roman" w:hAnsi="Times New Roman" w:cs="Times New Roman"/>
          <w:b/>
          <w:sz w:val="28"/>
          <w:szCs w:val="28"/>
          <w:lang w:eastAsia="ru-RU"/>
        </w:rPr>
        <w:t>3</w:t>
      </w:r>
      <w:r w:rsidR="00DE60AD" w:rsidRPr="00B8108C">
        <w:rPr>
          <w:rFonts w:ascii="Times New Roman" w:eastAsia="Times New Roman" w:hAnsi="Times New Roman" w:cs="Times New Roman"/>
          <w:b/>
          <w:sz w:val="28"/>
          <w:szCs w:val="28"/>
          <w:lang w:eastAsia="ru-RU"/>
        </w:rPr>
        <w:t xml:space="preserve"> </w:t>
      </w:r>
      <w:r w:rsidR="00AA3007" w:rsidRPr="00B8108C">
        <w:rPr>
          <w:rFonts w:ascii="Times New Roman" w:eastAsia="Times New Roman" w:hAnsi="Times New Roman" w:cs="Times New Roman"/>
          <w:b/>
          <w:sz w:val="28"/>
          <w:szCs w:val="28"/>
          <w:lang w:eastAsia="ru-RU"/>
        </w:rPr>
        <w:t xml:space="preserve">та </w:t>
      </w:r>
      <w:r w:rsidR="00515A21">
        <w:rPr>
          <w:rFonts w:ascii="Times New Roman" w:eastAsia="Times New Roman" w:hAnsi="Times New Roman" w:cs="Times New Roman"/>
          <w:b/>
          <w:sz w:val="28"/>
          <w:szCs w:val="28"/>
          <w:lang w:eastAsia="ru-RU"/>
        </w:rPr>
        <w:t>5</w:t>
      </w:r>
      <w:r w:rsidR="00AA3007" w:rsidRPr="00B8108C">
        <w:rPr>
          <w:rFonts w:ascii="Times New Roman" w:eastAsia="Times New Roman" w:hAnsi="Times New Roman" w:cs="Times New Roman"/>
          <w:b/>
          <w:sz w:val="28"/>
          <w:szCs w:val="28"/>
          <w:lang w:eastAsia="ru-RU"/>
        </w:rPr>
        <w:t xml:space="preserve"> </w:t>
      </w:r>
      <w:r w:rsidR="00DE60AD" w:rsidRPr="00B8108C">
        <w:rPr>
          <w:rFonts w:ascii="Times New Roman" w:eastAsia="Times New Roman" w:hAnsi="Times New Roman" w:cs="Times New Roman"/>
          <w:b/>
          <w:sz w:val="28"/>
          <w:szCs w:val="28"/>
          <w:lang w:eastAsia="ru-RU"/>
        </w:rPr>
        <w:t>регіонах</w:t>
      </w:r>
      <w:r w:rsidR="00DE60AD" w:rsidRPr="00B8108C">
        <w:rPr>
          <w:rFonts w:ascii="Times New Roman" w:eastAsia="Times New Roman" w:hAnsi="Times New Roman" w:cs="Times New Roman"/>
          <w:sz w:val="28"/>
          <w:szCs w:val="28"/>
          <w:lang w:eastAsia="ru-RU"/>
        </w:rPr>
        <w:t xml:space="preserve"> </w:t>
      </w:r>
      <w:r w:rsidR="00AA3007" w:rsidRPr="00B8108C">
        <w:rPr>
          <w:rFonts w:ascii="Times New Roman" w:eastAsia="Times New Roman" w:hAnsi="Times New Roman" w:cs="Times New Roman"/>
          <w:sz w:val="28"/>
          <w:szCs w:val="28"/>
          <w:lang w:eastAsia="ru-RU"/>
        </w:rPr>
        <w:t xml:space="preserve">відповідно </w:t>
      </w:r>
      <w:r w:rsidR="00DE60AD" w:rsidRPr="00B8108C">
        <w:rPr>
          <w:rFonts w:ascii="Times New Roman" w:eastAsia="Times New Roman" w:hAnsi="Times New Roman" w:cs="Times New Roman"/>
          <w:b/>
          <w:sz w:val="28"/>
          <w:szCs w:val="28"/>
          <w:lang w:eastAsia="ru-RU"/>
        </w:rPr>
        <w:t>темп росту вище середнього по Україні</w:t>
      </w:r>
      <w:r w:rsidR="00AA3007" w:rsidRPr="00B8108C">
        <w:rPr>
          <w:rFonts w:ascii="Times New Roman" w:eastAsia="Times New Roman" w:hAnsi="Times New Roman" w:cs="Times New Roman"/>
          <w:b/>
          <w:sz w:val="28"/>
          <w:szCs w:val="28"/>
          <w:lang w:eastAsia="ru-RU"/>
        </w:rPr>
        <w:t>.</w:t>
      </w:r>
      <w:r w:rsidR="00AA3007" w:rsidRPr="00B8108C">
        <w:rPr>
          <w:rFonts w:ascii="Times New Roman" w:eastAsia="Times New Roman" w:hAnsi="Times New Roman" w:cs="Times New Roman"/>
          <w:i/>
          <w:sz w:val="28"/>
          <w:szCs w:val="28"/>
          <w:lang w:eastAsia="ru-RU"/>
        </w:rPr>
        <w:t xml:space="preserve"> </w:t>
      </w:r>
      <w:r w:rsidR="00DE60AD" w:rsidRPr="00B8108C">
        <w:rPr>
          <w:rFonts w:ascii="Times New Roman" w:eastAsia="Times New Roman" w:hAnsi="Times New Roman" w:cs="Times New Roman"/>
          <w:i/>
          <w:sz w:val="28"/>
          <w:szCs w:val="28"/>
          <w:lang w:eastAsia="ru-RU"/>
        </w:rPr>
        <w:t xml:space="preserve"> (слайди </w:t>
      </w:r>
      <w:r w:rsidR="00DE60AD" w:rsidRPr="00B8108C">
        <w:rPr>
          <w:rFonts w:ascii="Times New Roman" w:eastAsia="Times New Roman" w:hAnsi="Times New Roman" w:cs="Times New Roman"/>
          <w:i/>
          <w:sz w:val="28"/>
          <w:szCs w:val="28"/>
          <w:lang w:val="ru-RU" w:eastAsia="ru-RU"/>
        </w:rPr>
        <w:t>1</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i/>
          <w:sz w:val="28"/>
          <w:szCs w:val="28"/>
          <w:lang w:val="ru-RU" w:eastAsia="ru-RU"/>
        </w:rPr>
        <w:t>2</w:t>
      </w:r>
      <w:r w:rsidR="00DE60AD" w:rsidRPr="00B8108C">
        <w:rPr>
          <w:rFonts w:ascii="Times New Roman" w:eastAsia="Times New Roman" w:hAnsi="Times New Roman" w:cs="Times New Roman"/>
          <w:i/>
          <w:sz w:val="28"/>
          <w:szCs w:val="28"/>
          <w:lang w:eastAsia="ru-RU"/>
        </w:rPr>
        <w:t>)</w:t>
      </w:r>
      <w:r w:rsidR="00DE60AD" w:rsidRPr="00B8108C">
        <w:rPr>
          <w:rFonts w:ascii="Times New Roman" w:eastAsia="Times New Roman" w:hAnsi="Times New Roman" w:cs="Times New Roman"/>
          <w:sz w:val="28"/>
          <w:szCs w:val="28"/>
          <w:lang w:eastAsia="ru-RU"/>
        </w:rPr>
        <w:t>.</w:t>
      </w:r>
    </w:p>
    <w:p w:rsidR="00F04ADA" w:rsidRPr="00C824D7" w:rsidRDefault="00F4163B" w:rsidP="00C824D7">
      <w:pPr>
        <w:spacing w:before="120" w:after="120" w:line="240" w:lineRule="auto"/>
        <w:ind w:firstLine="709"/>
        <w:jc w:val="both"/>
        <w:rPr>
          <w:rFonts w:ascii="Times New Roman" w:eastAsia="Times New Roman" w:hAnsi="Times New Roman" w:cs="Times New Roman"/>
          <w:sz w:val="14"/>
          <w:szCs w:val="28"/>
          <w:lang w:eastAsia="ru-RU"/>
        </w:rPr>
      </w:pPr>
      <w:r w:rsidRPr="00C42DCD">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49376" behindDoc="0" locked="0" layoutInCell="1" allowOverlap="1" wp14:anchorId="2BC6F23B" wp14:editId="0A477C8E">
                <wp:simplePos x="0" y="0"/>
                <wp:positionH relativeFrom="column">
                  <wp:posOffset>-393065</wp:posOffset>
                </wp:positionH>
                <wp:positionV relativeFrom="paragraph">
                  <wp:posOffset>576580</wp:posOffset>
                </wp:positionV>
                <wp:extent cx="314325" cy="461645"/>
                <wp:effectExtent l="0" t="0" r="0" b="0"/>
                <wp:wrapNone/>
                <wp:docPr id="22"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854E43" w:rsidRDefault="00854E43"/>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Прямокутник 3" o:spid="_x0000_s1026" style="position:absolute;left:0;text-align:left;margin-left:-30.95pt;margin-top:45.4pt;width:24.75pt;height:36.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" filled="f" stroked="f">
                <v:textbox style="mso-fit-shape-to-text:t">
                  <w:txbxContent>
                    <w:p w:rsidR="00854E43" w:rsidRDefault="00854E43"/>
                  </w:txbxContent>
                </v:textbox>
              </v:rect>
            </w:pict>
          </mc:Fallback>
        </mc:AlternateContent>
      </w:r>
      <w:r w:rsidR="00764D36" w:rsidRPr="00C42DCD">
        <w:rPr>
          <w:rFonts w:ascii="Times New Roman" w:eastAsia="Times New Roman" w:hAnsi="Times New Roman" w:cs="Times New Roman"/>
          <w:noProof/>
          <w:color w:val="000000" w:themeColor="text1"/>
          <w:sz w:val="28"/>
          <w:szCs w:val="28"/>
          <w:lang w:eastAsia="uk-UA"/>
        </w:rPr>
        <mc:AlternateContent>
          <mc:Choice Requires="wps">
            <w:drawing>
              <wp:anchor distT="0" distB="0" distL="114300" distR="114300" simplePos="0" relativeHeight="251667456" behindDoc="0" locked="0" layoutInCell="1" allowOverlap="1" wp14:anchorId="7382131F" wp14:editId="60248DA9">
                <wp:simplePos x="0" y="0"/>
                <wp:positionH relativeFrom="column">
                  <wp:posOffset>3245485</wp:posOffset>
                </wp:positionH>
                <wp:positionV relativeFrom="paragraph">
                  <wp:posOffset>2109470</wp:posOffset>
                </wp:positionV>
                <wp:extent cx="247650" cy="323850"/>
                <wp:effectExtent l="0" t="0" r="0" b="0"/>
                <wp:wrapNone/>
                <wp:docPr id="11" name="Прямокутник 3"/>
                <wp:cNvGraphicFramePr/>
                <a:graphic xmlns:a="http://schemas.openxmlformats.org/drawingml/2006/main">
                  <a:graphicData uri="http://schemas.microsoft.com/office/word/2010/wordprocessingShape">
                    <wps:wsp>
                      <wps:cNvSpPr/>
                      <wps:spPr>
                        <a:xfrm>
                          <a:off x="0" y="0"/>
                          <a:ext cx="247650" cy="323850"/>
                        </a:xfrm>
                        <a:prstGeom prst="rect">
                          <a:avLst/>
                        </a:prstGeom>
                        <a:noFill/>
                      </wps:spPr>
                      <wps:txb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55.55pt;margin-top:166.1pt;width:19.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" filled="f" stroked="f">
                <v:textbox>
                  <w:txbxContent>
                    <w:p w:rsidR="00764D36" w:rsidRPr="00764D36" w:rsidRDefault="00764D36" w:rsidP="00764D36">
                      <w:pPr>
                        <w:pStyle w:val="a3"/>
                        <w:jc w:val="center"/>
                        <w:rPr>
                          <w:sz w:val="18"/>
                          <w14:props3d w14:extrusionH="0" w14:contourW="25400" w14:prstMaterial="matte">
                            <w14:bevelT w14:w="25400" w14:h="55880" w14:prst="artDeco"/>
                            <w14:contourClr>
                              <w14:schemeClr w14:val="accent2">
                                <w14:tint w14:val="20000"/>
                              </w14:schemeClr>
                            </w14:contourClr>
                          </w14:props3d>
                        </w:rPr>
                      </w:pPr>
                      <w:r w:rsidRPr="00764D36">
                        <w:rPr>
                          <w:rFonts w:ascii="Calibri"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v:rect>
            </w:pict>
          </mc:Fallback>
        </mc:AlternateContent>
      </w:r>
      <w:r w:rsidR="0017036F" w:rsidRPr="00C42DCD">
        <w:rPr>
          <w:rFonts w:ascii="Times New Roman" w:eastAsia="Times New Roman" w:hAnsi="Times New Roman" w:cs="Times New Roman"/>
          <w:color w:val="000000" w:themeColor="text1"/>
          <w:sz w:val="28"/>
          <w:szCs w:val="28"/>
          <w:lang w:eastAsia="ru-RU"/>
        </w:rPr>
        <w:t>З</w:t>
      </w:r>
      <w:r w:rsidR="00C254D5" w:rsidRPr="00C42DCD">
        <w:rPr>
          <w:rFonts w:ascii="Times New Roman" w:eastAsia="Times New Roman" w:hAnsi="Times New Roman" w:cs="Times New Roman"/>
          <w:color w:val="000000" w:themeColor="text1"/>
          <w:sz w:val="28"/>
          <w:szCs w:val="28"/>
          <w:lang w:eastAsia="ru-RU"/>
        </w:rPr>
        <w:t xml:space="preserve">агалом обсяг надходжень </w:t>
      </w:r>
      <w:r w:rsidR="00C254D5" w:rsidRPr="00C42DCD">
        <w:rPr>
          <w:rFonts w:ascii="Times New Roman" w:eastAsia="Times New Roman" w:hAnsi="Times New Roman" w:cs="Times New Roman"/>
          <w:b/>
          <w:color w:val="000000" w:themeColor="text1"/>
          <w:sz w:val="28"/>
          <w:szCs w:val="28"/>
          <w:lang w:eastAsia="ru-RU"/>
        </w:rPr>
        <w:t>ПДФО</w:t>
      </w:r>
      <w:r w:rsidR="00C254D5" w:rsidRPr="00C42DCD">
        <w:rPr>
          <w:rFonts w:ascii="Times New Roman" w:eastAsia="Times New Roman" w:hAnsi="Times New Roman" w:cs="Times New Roman"/>
          <w:color w:val="000000" w:themeColor="text1"/>
          <w:sz w:val="28"/>
          <w:szCs w:val="28"/>
          <w:lang w:eastAsia="ru-RU"/>
        </w:rPr>
        <w:t xml:space="preserve"> за січень-</w:t>
      </w:r>
      <w:r w:rsidR="00BE3A69">
        <w:rPr>
          <w:rFonts w:ascii="Times New Roman" w:eastAsia="Times New Roman" w:hAnsi="Times New Roman" w:cs="Times New Roman"/>
          <w:color w:val="000000" w:themeColor="text1"/>
          <w:sz w:val="28"/>
          <w:szCs w:val="28"/>
          <w:lang w:eastAsia="ru-RU"/>
        </w:rPr>
        <w:t>червень</w:t>
      </w:r>
      <w:r w:rsidR="00C254D5" w:rsidRPr="00C42DCD">
        <w:rPr>
          <w:rFonts w:ascii="Times New Roman" w:eastAsia="Times New Roman" w:hAnsi="Times New Roman" w:cs="Times New Roman"/>
          <w:color w:val="000000" w:themeColor="text1"/>
          <w:sz w:val="28"/>
          <w:szCs w:val="28"/>
          <w:lang w:eastAsia="ru-RU"/>
        </w:rPr>
        <w:t xml:space="preserve"> склав </w:t>
      </w:r>
      <w:r w:rsidR="00BE3A69">
        <w:rPr>
          <w:rFonts w:ascii="Times New Roman" w:eastAsia="Times New Roman" w:hAnsi="Times New Roman" w:cs="Times New Roman"/>
          <w:b/>
          <w:color w:val="000000" w:themeColor="text1"/>
          <w:sz w:val="28"/>
          <w:szCs w:val="28"/>
          <w:lang w:eastAsia="ru-RU"/>
        </w:rPr>
        <w:t>35,0</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р</w:t>
      </w:r>
      <w:r w:rsidR="00DE1D65" w:rsidRPr="00C42DCD">
        <w:rPr>
          <w:rFonts w:ascii="Times New Roman" w:eastAsia="Times New Roman" w:hAnsi="Times New Roman" w:cs="Times New Roman"/>
          <w:color w:val="000000" w:themeColor="text1"/>
          <w:sz w:val="28"/>
          <w:szCs w:val="28"/>
          <w:lang w:eastAsia="ru-RU"/>
        </w:rPr>
        <w:t xml:space="preserve">івень </w:t>
      </w:r>
      <w:r w:rsidR="00DE1D65" w:rsidRPr="00C42DCD">
        <w:rPr>
          <w:rFonts w:ascii="Times New Roman" w:eastAsia="Times New Roman" w:hAnsi="Times New Roman" w:cs="Times New Roman"/>
          <w:b/>
          <w:color w:val="000000" w:themeColor="text1"/>
          <w:sz w:val="28"/>
          <w:szCs w:val="28"/>
          <w:lang w:eastAsia="ru-RU"/>
        </w:rPr>
        <w:t>виконання річного показника</w:t>
      </w:r>
      <w:r w:rsidR="00DE1D6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становить </w:t>
      </w:r>
      <w:r w:rsidR="00BE3A69">
        <w:rPr>
          <w:rFonts w:ascii="Times New Roman" w:eastAsia="Times New Roman" w:hAnsi="Times New Roman" w:cs="Times New Roman"/>
          <w:b/>
          <w:color w:val="000000" w:themeColor="text1"/>
          <w:sz w:val="28"/>
          <w:szCs w:val="28"/>
          <w:lang w:eastAsia="ru-RU"/>
        </w:rPr>
        <w:t>57,7</w:t>
      </w:r>
      <w:r w:rsidR="00DE1D65" w:rsidRPr="00C42DCD">
        <w:rPr>
          <w:rFonts w:ascii="Times New Roman" w:eastAsia="Times New Roman" w:hAnsi="Times New Roman" w:cs="Times New Roman"/>
          <w:b/>
          <w:color w:val="000000" w:themeColor="text1"/>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color w:val="000000" w:themeColor="text1"/>
          <w:sz w:val="28"/>
          <w:szCs w:val="28"/>
          <w:lang w:eastAsia="ru-RU"/>
        </w:rPr>
        <w:t>надходжен</w:t>
      </w:r>
      <w:r w:rsidR="005B15DD" w:rsidRPr="00C42DCD">
        <w:rPr>
          <w:rFonts w:ascii="Times New Roman" w:eastAsia="Times New Roman" w:hAnsi="Times New Roman" w:cs="Times New Roman"/>
          <w:color w:val="000000" w:themeColor="text1"/>
          <w:sz w:val="28"/>
          <w:szCs w:val="28"/>
          <w:lang w:eastAsia="ru-RU"/>
        </w:rPr>
        <w:t>ня</w:t>
      </w:r>
      <w:r w:rsidR="00C254D5" w:rsidRPr="00C42DCD">
        <w:rPr>
          <w:rFonts w:ascii="Times New Roman" w:eastAsia="Times New Roman" w:hAnsi="Times New Roman" w:cs="Times New Roman"/>
          <w:color w:val="000000" w:themeColor="text1"/>
          <w:sz w:val="28"/>
          <w:szCs w:val="28"/>
          <w:lang w:eastAsia="ru-RU"/>
        </w:rPr>
        <w:t xml:space="preserve"> </w:t>
      </w:r>
      <w:r w:rsidR="00C254D5" w:rsidRPr="00C42DCD">
        <w:rPr>
          <w:rFonts w:ascii="Times New Roman" w:eastAsia="Times New Roman" w:hAnsi="Times New Roman" w:cs="Times New Roman"/>
          <w:b/>
          <w:color w:val="000000" w:themeColor="text1"/>
          <w:sz w:val="28"/>
          <w:szCs w:val="28"/>
          <w:lang w:eastAsia="ru-RU"/>
        </w:rPr>
        <w:t>плати за землю</w:t>
      </w:r>
      <w:r w:rsidR="00C254D5" w:rsidRPr="00C42DCD">
        <w:rPr>
          <w:rFonts w:ascii="Times New Roman" w:eastAsia="Times New Roman" w:hAnsi="Times New Roman" w:cs="Times New Roman"/>
          <w:color w:val="000000" w:themeColor="text1"/>
          <w:sz w:val="28"/>
          <w:szCs w:val="28"/>
          <w:lang w:eastAsia="ru-RU"/>
        </w:rPr>
        <w:t xml:space="preserve"> </w:t>
      </w:r>
      <w:r w:rsidR="00AC3557" w:rsidRPr="00C42DCD">
        <w:rPr>
          <w:rFonts w:ascii="Times New Roman" w:eastAsia="Times New Roman" w:hAnsi="Times New Roman" w:cs="Times New Roman"/>
          <w:color w:val="000000" w:themeColor="text1"/>
          <w:sz w:val="28"/>
          <w:szCs w:val="28"/>
          <w:lang w:eastAsia="ru-RU"/>
        </w:rPr>
        <w:t>–</w:t>
      </w:r>
      <w:r w:rsidR="00C254D5" w:rsidRPr="00C42DCD">
        <w:rPr>
          <w:rFonts w:ascii="Times New Roman" w:eastAsia="Times New Roman" w:hAnsi="Times New Roman" w:cs="Times New Roman"/>
          <w:color w:val="000000" w:themeColor="text1"/>
          <w:sz w:val="28"/>
          <w:szCs w:val="28"/>
          <w:lang w:eastAsia="ru-RU"/>
        </w:rPr>
        <w:t xml:space="preserve"> </w:t>
      </w:r>
      <w:r w:rsidR="00BE3A69">
        <w:rPr>
          <w:rFonts w:ascii="Times New Roman" w:eastAsia="Times New Roman" w:hAnsi="Times New Roman" w:cs="Times New Roman"/>
          <w:b/>
          <w:color w:val="000000" w:themeColor="text1"/>
          <w:sz w:val="28"/>
          <w:szCs w:val="28"/>
          <w:lang w:eastAsia="ru-RU"/>
        </w:rPr>
        <w:t>10,7</w:t>
      </w:r>
      <w:r w:rsidR="00C254D5" w:rsidRPr="00C42DCD">
        <w:rPr>
          <w:rFonts w:ascii="Times New Roman" w:eastAsia="Times New Roman" w:hAnsi="Times New Roman" w:cs="Times New Roman"/>
          <w:b/>
          <w:color w:val="000000" w:themeColor="text1"/>
          <w:sz w:val="28"/>
          <w:szCs w:val="28"/>
          <w:lang w:eastAsia="ru-RU"/>
        </w:rPr>
        <w:t xml:space="preserve"> мл</w:t>
      </w:r>
      <w:r w:rsidR="00C618DD" w:rsidRPr="00C42DCD">
        <w:rPr>
          <w:rFonts w:ascii="Times New Roman" w:eastAsia="Times New Roman" w:hAnsi="Times New Roman" w:cs="Times New Roman"/>
          <w:b/>
          <w:color w:val="000000" w:themeColor="text1"/>
          <w:sz w:val="28"/>
          <w:szCs w:val="28"/>
          <w:lang w:eastAsia="ru-RU"/>
        </w:rPr>
        <w:t>рд</w:t>
      </w:r>
      <w:r w:rsidR="00C254D5" w:rsidRPr="00C42DCD">
        <w:rPr>
          <w:rFonts w:ascii="Times New Roman" w:eastAsia="Times New Roman" w:hAnsi="Times New Roman" w:cs="Times New Roman"/>
          <w:b/>
          <w:color w:val="000000" w:themeColor="text1"/>
          <w:sz w:val="28"/>
          <w:szCs w:val="28"/>
          <w:lang w:eastAsia="ru-RU"/>
        </w:rPr>
        <w:t>. грн</w:t>
      </w:r>
      <w:r w:rsidR="00C254D5" w:rsidRPr="00C42DCD">
        <w:rPr>
          <w:rFonts w:ascii="Times New Roman" w:eastAsia="Times New Roman" w:hAnsi="Times New Roman" w:cs="Times New Roman"/>
          <w:color w:val="000000" w:themeColor="text1"/>
          <w:sz w:val="28"/>
          <w:szCs w:val="28"/>
          <w:lang w:eastAsia="ru-RU"/>
        </w:rPr>
        <w:t xml:space="preserve">., рівень </w:t>
      </w:r>
      <w:r w:rsidR="00C254D5" w:rsidRPr="00C42DCD">
        <w:rPr>
          <w:rFonts w:ascii="Times New Roman" w:eastAsia="Times New Roman" w:hAnsi="Times New Roman" w:cs="Times New Roman"/>
          <w:b/>
          <w:color w:val="000000" w:themeColor="text1"/>
          <w:sz w:val="28"/>
          <w:szCs w:val="28"/>
          <w:lang w:eastAsia="ru-RU"/>
        </w:rPr>
        <w:t>виконання річного показника</w:t>
      </w:r>
      <w:r w:rsidR="00C254D5" w:rsidRPr="00C42DCD">
        <w:rPr>
          <w:rFonts w:ascii="Times New Roman" w:eastAsia="Times New Roman" w:hAnsi="Times New Roman" w:cs="Times New Roman"/>
          <w:color w:val="000000" w:themeColor="text1"/>
          <w:sz w:val="28"/>
          <w:szCs w:val="28"/>
          <w:lang w:eastAsia="ru-RU"/>
        </w:rPr>
        <w:t xml:space="preserve">, затвердженого місцевими радами </w:t>
      </w:r>
      <w:r w:rsidR="00DE1D65" w:rsidRPr="00C42DCD">
        <w:rPr>
          <w:rFonts w:ascii="Times New Roman" w:eastAsia="Times New Roman" w:hAnsi="Times New Roman" w:cs="Times New Roman"/>
          <w:color w:val="000000" w:themeColor="text1"/>
          <w:sz w:val="28"/>
          <w:szCs w:val="28"/>
          <w:lang w:eastAsia="ru-RU"/>
        </w:rPr>
        <w:t xml:space="preserve">– </w:t>
      </w:r>
      <w:r w:rsidR="00BE3A69" w:rsidRPr="00BE3A69">
        <w:rPr>
          <w:rFonts w:ascii="Times New Roman" w:eastAsia="Times New Roman" w:hAnsi="Times New Roman" w:cs="Times New Roman"/>
          <w:b/>
          <w:color w:val="000000" w:themeColor="text1"/>
          <w:sz w:val="28"/>
          <w:szCs w:val="28"/>
          <w:lang w:eastAsia="ru-RU"/>
        </w:rPr>
        <w:t>67</w:t>
      </w:r>
      <w:r w:rsidR="00515A21">
        <w:rPr>
          <w:rFonts w:ascii="Times New Roman" w:eastAsia="Times New Roman" w:hAnsi="Times New Roman" w:cs="Times New Roman"/>
          <w:b/>
          <w:color w:val="000000" w:themeColor="text1"/>
          <w:sz w:val="28"/>
          <w:szCs w:val="28"/>
          <w:lang w:eastAsia="ru-RU"/>
        </w:rPr>
        <w:t>,7</w:t>
      </w:r>
      <w:r w:rsidR="00DE1D65" w:rsidRPr="00C42DCD">
        <w:rPr>
          <w:rFonts w:ascii="Times New Roman" w:eastAsia="Times New Roman" w:hAnsi="Times New Roman" w:cs="Times New Roman"/>
          <w:b/>
          <w:color w:val="000000" w:themeColor="text1"/>
          <w:sz w:val="28"/>
          <w:szCs w:val="28"/>
          <w:lang w:eastAsia="ru-RU"/>
        </w:rPr>
        <w:t>%</w:t>
      </w:r>
      <w:r w:rsidR="00DE1D65" w:rsidRPr="00C42DCD">
        <w:rPr>
          <w:rFonts w:ascii="Times New Roman" w:eastAsia="Times New Roman" w:hAnsi="Times New Roman" w:cs="Times New Roman"/>
          <w:color w:val="000000" w:themeColor="text1"/>
          <w:sz w:val="28"/>
          <w:szCs w:val="28"/>
          <w:lang w:eastAsia="ru-RU"/>
        </w:rPr>
        <w:t>.</w:t>
      </w:r>
      <w:r w:rsidR="00F04ADA">
        <w:rPr>
          <w:rFonts w:ascii="Times New Roman" w:eastAsia="Times New Roman" w:hAnsi="Times New Roman" w:cs="Times New Roman"/>
          <w:color w:val="000000" w:themeColor="text1"/>
          <w:sz w:val="28"/>
          <w:szCs w:val="28"/>
          <w:lang w:eastAsia="ru-RU"/>
        </w:rPr>
        <w:t xml:space="preserve"> </w:t>
      </w:r>
    </w:p>
    <w:p w:rsidR="00F04ADA" w:rsidRPr="00F04ADA" w:rsidRDefault="00C824D7" w:rsidP="00BE3A69">
      <w:pPr>
        <w:spacing w:line="240" w:lineRule="auto"/>
        <w:jc w:val="both"/>
        <w:rPr>
          <w:rFonts w:ascii="Times New Roman" w:eastAsia="Times New Roman" w:hAnsi="Times New Roman" w:cs="Times New Roman"/>
          <w:sz w:val="28"/>
          <w:szCs w:val="28"/>
          <w:lang w:eastAsia="ru-RU"/>
        </w:rPr>
      </w:pP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0640" behindDoc="0" locked="0" layoutInCell="1" allowOverlap="1" wp14:anchorId="01EA6D4E" wp14:editId="196FF0AD">
                <wp:simplePos x="0" y="0"/>
                <wp:positionH relativeFrom="rightMargin">
                  <wp:posOffset>-384810</wp:posOffset>
                </wp:positionH>
                <wp:positionV relativeFrom="paragraph">
                  <wp:posOffset>5138420</wp:posOffset>
                </wp:positionV>
                <wp:extent cx="314325" cy="461645"/>
                <wp:effectExtent l="0" t="0" r="0" b="0"/>
                <wp:wrapNone/>
                <wp:docPr id="6"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30.3pt;margin-top:404.6pt;width:24.75pt;height:36.35pt;z-index:2517606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2</w:t>
                      </w:r>
                    </w:p>
                  </w:txbxContent>
                </v:textbox>
                <w10:wrap anchorx="margin"/>
              </v:rect>
            </w:pict>
          </mc:Fallback>
        </mc:AlternateContent>
      </w:r>
      <w:r w:rsidRPr="00C54A86">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62688" behindDoc="0" locked="0" layoutInCell="1" allowOverlap="1" wp14:anchorId="7670DE2F" wp14:editId="6308B0E6">
                <wp:simplePos x="0" y="0"/>
                <wp:positionH relativeFrom="rightMargin">
                  <wp:posOffset>-3547629</wp:posOffset>
                </wp:positionH>
                <wp:positionV relativeFrom="paragraph">
                  <wp:posOffset>5095240</wp:posOffset>
                </wp:positionV>
                <wp:extent cx="314325" cy="461645"/>
                <wp:effectExtent l="0" t="0" r="0" b="0"/>
                <wp:wrapNone/>
                <wp:docPr id="15"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79.35pt;margin-top:401.2pt;width:24.75pt;height:36.35pt;z-index:2517626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" filled="f" stroked="f">
                <v:textbox style="mso-fit-shape-to-text:t">
                  <w:txbxContent>
                    <w:p w:rsidR="004E73E3" w:rsidRPr="00764D36" w:rsidRDefault="004E73E3" w:rsidP="004E73E3">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1</w:t>
                      </w:r>
                    </w:p>
                  </w:txbxContent>
                </v:textbox>
                <w10:wrap anchorx="margin"/>
              </v:rect>
            </w:pict>
          </mc:Fallback>
        </mc:AlternateContent>
      </w:r>
      <w:r w:rsidR="00BE3A69">
        <w:rPr>
          <w:rFonts w:ascii="Times New Roman" w:eastAsia="Times New Roman" w:hAnsi="Times New Roman" w:cs="Times New Roman"/>
          <w:noProof/>
          <w:color w:val="FF0000"/>
          <w:sz w:val="28"/>
          <w:szCs w:val="28"/>
          <w:lang w:eastAsia="uk-UA"/>
        </w:rPr>
        <w:drawing>
          <wp:inline distT="0" distB="0" distL="0" distR="0" wp14:anchorId="5798352F" wp14:editId="053D1FD9">
            <wp:extent cx="3332018" cy="5195454"/>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32760" cy="5196611"/>
                    </a:xfrm>
                    <a:prstGeom prst="rect">
                      <a:avLst/>
                    </a:prstGeom>
                    <a:noFill/>
                  </pic:spPr>
                </pic:pic>
              </a:graphicData>
            </a:graphic>
          </wp:inline>
        </w:drawing>
      </w:r>
      <w:r w:rsidR="00F04ADA" w:rsidRPr="00F04ADA">
        <w:rPr>
          <w:rFonts w:ascii="Times New Roman" w:eastAsia="Times New Roman" w:hAnsi="Times New Roman" w:cs="Times New Roman"/>
          <w:noProof/>
          <w:color w:val="FF0000"/>
          <w:sz w:val="28"/>
          <w:szCs w:val="28"/>
          <w:lang w:eastAsia="uk-UA"/>
        </w:rPr>
        <w:t xml:space="preserve"> </w:t>
      </w:r>
      <w:r w:rsidR="00BE3A69">
        <w:rPr>
          <w:rFonts w:ascii="Times New Roman" w:eastAsia="Times New Roman" w:hAnsi="Times New Roman" w:cs="Times New Roman"/>
          <w:noProof/>
          <w:color w:val="FF0000"/>
          <w:sz w:val="28"/>
          <w:szCs w:val="28"/>
          <w:lang w:eastAsia="uk-UA"/>
        </w:rPr>
        <w:drawing>
          <wp:inline distT="0" distB="0" distL="0" distR="0" wp14:anchorId="24AD4AAA">
            <wp:extent cx="3029196" cy="52273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7218" cy="5223907"/>
                    </a:xfrm>
                    <a:prstGeom prst="rect">
                      <a:avLst/>
                    </a:prstGeom>
                    <a:noFill/>
                  </pic:spPr>
                </pic:pic>
              </a:graphicData>
            </a:graphic>
          </wp:inline>
        </w:drawing>
      </w:r>
    </w:p>
    <w:p w:rsidR="00BE3A69" w:rsidRDefault="00BE3A69" w:rsidP="00D923E7">
      <w:pPr>
        <w:spacing w:before="240" w:line="240" w:lineRule="auto"/>
        <w:jc w:val="both"/>
        <w:rPr>
          <w:rFonts w:ascii="Times New Roman" w:eastAsia="Times New Roman" w:hAnsi="Times New Roman" w:cs="Times New Roman"/>
          <w:color w:val="FF0000"/>
          <w:sz w:val="28"/>
          <w:szCs w:val="28"/>
          <w:lang w:eastAsia="ru-RU"/>
        </w:rPr>
      </w:pPr>
      <w:r w:rsidRPr="00B8108C">
        <w:rPr>
          <w:rFonts w:ascii="Times New Roman" w:eastAsia="Times New Roman" w:hAnsi="Times New Roman" w:cs="Times New Roman"/>
          <w:noProof/>
          <w:color w:val="FF0000"/>
          <w:sz w:val="28"/>
          <w:szCs w:val="28"/>
          <w:lang w:eastAsia="uk-UA"/>
        </w:rPr>
        <w:lastRenderedPageBreak/>
        <mc:AlternateContent>
          <mc:Choice Requires="wps">
            <w:drawing>
              <wp:anchor distT="0" distB="0" distL="114300" distR="114300" simplePos="0" relativeHeight="251772928" behindDoc="0" locked="0" layoutInCell="1" allowOverlap="1" wp14:anchorId="0B77FE8F" wp14:editId="156D74EA">
                <wp:simplePos x="0" y="0"/>
                <wp:positionH relativeFrom="column">
                  <wp:posOffset>6246495</wp:posOffset>
                </wp:positionH>
                <wp:positionV relativeFrom="paragraph">
                  <wp:posOffset>4485005</wp:posOffset>
                </wp:positionV>
                <wp:extent cx="247650" cy="438150"/>
                <wp:effectExtent l="0" t="0" r="0" b="0"/>
                <wp:wrapNone/>
                <wp:docPr id="14" name="Прямокутник 3"/>
                <wp:cNvGraphicFramePr/>
                <a:graphic xmlns:a="http://schemas.openxmlformats.org/drawingml/2006/main">
                  <a:graphicData uri="http://schemas.microsoft.com/office/word/2010/wordprocessingShape">
                    <wps:wsp>
                      <wps:cNvSpPr/>
                      <wps:spPr>
                        <a:xfrm>
                          <a:off x="0" y="0"/>
                          <a:ext cx="247650" cy="438150"/>
                        </a:xfrm>
                        <a:prstGeom prst="rect">
                          <a:avLst/>
                        </a:prstGeom>
                        <a:noFill/>
                      </wps:spPr>
                      <wps:txbx>
                        <w:txbxContent>
                          <w:p w:rsidR="00BE3A69" w:rsidRPr="00764D36" w:rsidRDefault="00BE3A69" w:rsidP="00BE3A69">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0" style="position:absolute;left:0;text-align:left;margin-left:491.85pt;margin-top:353.15pt;width:19.5pt;height:34.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" filled="f" stroked="f">
                <v:textbox>
                  <w:txbxContent>
                    <w:p w:rsidR="00BE3A69" w:rsidRPr="00764D36" w:rsidRDefault="00BE3A69" w:rsidP="00BE3A69">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3</w:t>
                      </w:r>
                    </w:p>
                  </w:txbxContent>
                </v:textbox>
              </v:rect>
            </w:pict>
          </mc:Fallback>
        </mc:AlternateContent>
      </w:r>
      <w:r w:rsidR="00F04ADA" w:rsidRPr="00F04ADA">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noProof/>
          <w:color w:val="FF0000"/>
          <w:sz w:val="28"/>
          <w:szCs w:val="28"/>
          <w:lang w:eastAsia="uk-UA"/>
        </w:rPr>
        <w:drawing>
          <wp:inline distT="0" distB="0" distL="0" distR="0" wp14:anchorId="3EFF40F7" wp14:editId="616C1BEB">
            <wp:extent cx="6565757" cy="4678680"/>
            <wp:effectExtent l="0" t="0" r="698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567984" cy="4680267"/>
                    </a:xfrm>
                    <a:prstGeom prst="rect">
                      <a:avLst/>
                    </a:prstGeom>
                    <a:noFill/>
                  </pic:spPr>
                </pic:pic>
              </a:graphicData>
            </a:graphic>
          </wp:inline>
        </w:drawing>
      </w:r>
    </w:p>
    <w:p w:rsidR="00BE3A69" w:rsidRDefault="007F06E8" w:rsidP="00D923E7">
      <w:pPr>
        <w:spacing w:before="240" w:line="240" w:lineRule="auto"/>
        <w:jc w:val="both"/>
        <w:rPr>
          <w:rFonts w:ascii="Times New Roman" w:eastAsia="Times New Roman" w:hAnsi="Times New Roman" w:cs="Times New Roman"/>
          <w:color w:val="FF0000"/>
          <w:sz w:val="28"/>
          <w:szCs w:val="28"/>
          <w:lang w:eastAsia="ru-RU"/>
        </w:rPr>
      </w:pPr>
      <w:r w:rsidRPr="00B8108C">
        <w:rPr>
          <w:rFonts w:ascii="Times New Roman" w:eastAsia="Times New Roman" w:hAnsi="Times New Roman" w:cs="Times New Roman"/>
          <w:noProof/>
          <w:color w:val="FF0000"/>
          <w:sz w:val="28"/>
          <w:szCs w:val="28"/>
          <w:lang w:eastAsia="uk-UA"/>
        </w:rPr>
        <mc:AlternateContent>
          <mc:Choice Requires="wps">
            <w:drawing>
              <wp:anchor distT="0" distB="0" distL="114300" distR="114300" simplePos="0" relativeHeight="251774976" behindDoc="0" locked="0" layoutInCell="1" allowOverlap="1" wp14:anchorId="7F45B1F4" wp14:editId="2FC8C80A">
                <wp:simplePos x="0" y="0"/>
                <wp:positionH relativeFrom="column">
                  <wp:posOffset>6254115</wp:posOffset>
                </wp:positionH>
                <wp:positionV relativeFrom="paragraph">
                  <wp:posOffset>4387850</wp:posOffset>
                </wp:positionV>
                <wp:extent cx="312420" cy="438150"/>
                <wp:effectExtent l="0" t="0" r="0" b="0"/>
                <wp:wrapNone/>
                <wp:docPr id="7" name="Прямокутник 3"/>
                <wp:cNvGraphicFramePr/>
                <a:graphic xmlns:a="http://schemas.openxmlformats.org/drawingml/2006/main">
                  <a:graphicData uri="http://schemas.microsoft.com/office/word/2010/wordprocessingShape">
                    <wps:wsp>
                      <wps:cNvSpPr/>
                      <wps:spPr>
                        <a:xfrm>
                          <a:off x="0" y="0"/>
                          <a:ext cx="312420" cy="438150"/>
                        </a:xfrm>
                        <a:prstGeom prst="rect">
                          <a:avLst/>
                        </a:prstGeom>
                        <a:noFill/>
                      </wps:spPr>
                      <wps:txbx>
                        <w:txbxContent>
                          <w:p w:rsidR="007F06E8" w:rsidRPr="00764D36" w:rsidRDefault="007F06E8" w:rsidP="007F06E8">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1" style="position:absolute;left:0;text-align:left;margin-left:492.45pt;margin-top:345.5pt;width:24.6pt;height:3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" filled="f" stroked="f">
                <v:textbox>
                  <w:txbxContent>
                    <w:p w:rsidR="007F06E8" w:rsidRPr="00764D36" w:rsidRDefault="007F06E8" w:rsidP="007F06E8">
                      <w:pPr>
                        <w:pStyle w:val="aa"/>
                        <w:spacing w:before="0" w:beforeAutospacing="0" w:after="0" w:afterAutospacing="0"/>
                        <w:jc w:val="center"/>
                        <w:rPr>
                          <w:sz w:val="18"/>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48"/>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4</w:t>
                      </w:r>
                    </w:p>
                  </w:txbxContent>
                </v:textbox>
              </v:rect>
            </w:pict>
          </mc:Fallback>
        </mc:AlternateContent>
      </w:r>
      <w:r w:rsidR="00BE3A69">
        <w:rPr>
          <w:rFonts w:ascii="Times New Roman" w:eastAsia="Times New Roman" w:hAnsi="Times New Roman" w:cs="Times New Roman"/>
          <w:noProof/>
          <w:color w:val="FF0000"/>
          <w:sz w:val="28"/>
          <w:szCs w:val="28"/>
          <w:lang w:eastAsia="uk-UA"/>
        </w:rPr>
        <w:drawing>
          <wp:inline distT="0" distB="0" distL="0" distR="0" wp14:anchorId="34EBBC12" wp14:editId="529ACEC9">
            <wp:extent cx="6606540" cy="4747260"/>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07670" cy="4748072"/>
                    </a:xfrm>
                    <a:prstGeom prst="rect">
                      <a:avLst/>
                    </a:prstGeom>
                    <a:noFill/>
                  </pic:spPr>
                </pic:pic>
              </a:graphicData>
            </a:graphic>
          </wp:inline>
        </w:drawing>
      </w:r>
    </w:p>
    <w:p w:rsidR="00BE3A69" w:rsidRDefault="00BE3A69" w:rsidP="00D923E7">
      <w:pPr>
        <w:spacing w:before="240" w:line="240" w:lineRule="auto"/>
        <w:jc w:val="both"/>
        <w:rPr>
          <w:rFonts w:ascii="Times New Roman" w:eastAsia="Times New Roman" w:hAnsi="Times New Roman" w:cs="Times New Roman"/>
          <w:sz w:val="28"/>
          <w:szCs w:val="28"/>
          <w:lang w:eastAsia="ru-RU"/>
        </w:rPr>
      </w:pPr>
    </w:p>
    <w:p w:rsidR="001E0ECF" w:rsidRPr="00B8108C" w:rsidRDefault="00713E82" w:rsidP="007F06E8">
      <w:pPr>
        <w:spacing w:before="240" w:line="240" w:lineRule="auto"/>
        <w:ind w:firstLine="709"/>
        <w:jc w:val="both"/>
        <w:rPr>
          <w:rFonts w:ascii="Times New Roman" w:eastAsia="Times New Roman" w:hAnsi="Times New Roman" w:cs="Times New Roman"/>
          <w:b/>
          <w:color w:val="FF0000"/>
          <w:sz w:val="28"/>
          <w:szCs w:val="28"/>
          <w:lang w:eastAsia="ru-RU"/>
        </w:rPr>
      </w:pPr>
      <w:r w:rsidRPr="00F2284E">
        <w:rPr>
          <w:rFonts w:ascii="Times New Roman" w:eastAsia="Times New Roman" w:hAnsi="Times New Roman" w:cs="Times New Roman"/>
          <w:sz w:val="28"/>
          <w:szCs w:val="28"/>
          <w:lang w:eastAsia="ru-RU"/>
        </w:rPr>
        <w:lastRenderedPageBreak/>
        <w:t xml:space="preserve">Надходження </w:t>
      </w:r>
      <w:r w:rsidRPr="00F2284E">
        <w:rPr>
          <w:rFonts w:ascii="Times New Roman" w:eastAsia="Times New Roman" w:hAnsi="Times New Roman" w:cs="Times New Roman"/>
          <w:b/>
          <w:sz w:val="28"/>
          <w:szCs w:val="28"/>
          <w:lang w:eastAsia="ru-RU"/>
        </w:rPr>
        <w:t>податку на нерухоме майно</w:t>
      </w:r>
      <w:r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sz w:val="28"/>
          <w:szCs w:val="28"/>
          <w:lang w:eastAsia="ru-RU"/>
        </w:rPr>
        <w:t xml:space="preserve">на </w:t>
      </w:r>
      <w:r w:rsidR="00693B43" w:rsidRPr="00F2284E">
        <w:rPr>
          <w:rFonts w:ascii="Times New Roman" w:eastAsia="Times New Roman" w:hAnsi="Times New Roman" w:cs="Times New Roman"/>
          <w:b/>
          <w:sz w:val="28"/>
          <w:szCs w:val="28"/>
          <w:lang w:eastAsia="ru-RU"/>
        </w:rPr>
        <w:t>201</w:t>
      </w:r>
      <w:r w:rsidR="00F04ADA">
        <w:rPr>
          <w:rFonts w:ascii="Times New Roman" w:eastAsia="Times New Roman" w:hAnsi="Times New Roman" w:cs="Times New Roman"/>
          <w:b/>
          <w:sz w:val="28"/>
          <w:szCs w:val="28"/>
          <w:lang w:eastAsia="ru-RU"/>
        </w:rPr>
        <w:t>6</w:t>
      </w:r>
      <w:r w:rsidR="00693B43" w:rsidRPr="00F2284E">
        <w:rPr>
          <w:rFonts w:ascii="Times New Roman" w:eastAsia="Times New Roman" w:hAnsi="Times New Roman" w:cs="Times New Roman"/>
          <w:b/>
          <w:sz w:val="28"/>
          <w:szCs w:val="28"/>
          <w:lang w:eastAsia="ru-RU"/>
        </w:rPr>
        <w:t xml:space="preserve"> рік</w:t>
      </w:r>
      <w:r w:rsidR="00693B43" w:rsidRPr="00F2284E">
        <w:rPr>
          <w:rFonts w:ascii="Times New Roman" w:eastAsia="Times New Roman" w:hAnsi="Times New Roman" w:cs="Times New Roman"/>
          <w:sz w:val="28"/>
          <w:szCs w:val="28"/>
          <w:lang w:eastAsia="ru-RU"/>
        </w:rPr>
        <w:t xml:space="preserve"> затверджені місцевими радами в обсязі </w:t>
      </w:r>
      <w:r w:rsidR="00D923E7">
        <w:rPr>
          <w:rFonts w:ascii="Times New Roman" w:eastAsia="Times New Roman" w:hAnsi="Times New Roman" w:cs="Times New Roman"/>
          <w:b/>
          <w:sz w:val="28"/>
          <w:szCs w:val="28"/>
          <w:lang w:eastAsia="ru-RU"/>
        </w:rPr>
        <w:t>0,</w:t>
      </w:r>
      <w:r w:rsidR="007F06E8">
        <w:rPr>
          <w:rFonts w:ascii="Times New Roman" w:eastAsia="Times New Roman" w:hAnsi="Times New Roman" w:cs="Times New Roman"/>
          <w:b/>
          <w:sz w:val="28"/>
          <w:szCs w:val="28"/>
          <w:lang w:eastAsia="ru-RU"/>
        </w:rPr>
        <w:t>9</w:t>
      </w:r>
      <w:r w:rsidR="00693B43" w:rsidRPr="00F2284E">
        <w:rPr>
          <w:rFonts w:ascii="Times New Roman" w:eastAsia="Times New Roman" w:hAnsi="Times New Roman" w:cs="Times New Roman"/>
          <w:b/>
          <w:sz w:val="28"/>
          <w:szCs w:val="28"/>
          <w:lang w:eastAsia="ru-RU"/>
        </w:rPr>
        <w:t xml:space="preserve"> мл</w:t>
      </w:r>
      <w:r w:rsidR="00D923E7">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Фактичні надходження податку </w:t>
      </w:r>
      <w:r w:rsidR="00693B43" w:rsidRPr="00F2284E">
        <w:rPr>
          <w:rFonts w:ascii="Times New Roman" w:eastAsia="Times New Roman" w:hAnsi="Times New Roman" w:cs="Times New Roman"/>
          <w:b/>
          <w:sz w:val="28"/>
          <w:szCs w:val="28"/>
          <w:lang w:eastAsia="ru-RU"/>
        </w:rPr>
        <w:t>за</w:t>
      </w:r>
      <w:r w:rsidRPr="00F2284E">
        <w:rPr>
          <w:rFonts w:ascii="Times New Roman" w:eastAsia="Times New Roman" w:hAnsi="Times New Roman" w:cs="Times New Roman"/>
          <w:sz w:val="28"/>
          <w:szCs w:val="28"/>
          <w:lang w:eastAsia="ru-RU"/>
        </w:rPr>
        <w:t> </w:t>
      </w:r>
      <w:r w:rsidR="00693B43" w:rsidRPr="00F2284E">
        <w:rPr>
          <w:rFonts w:ascii="Times New Roman" w:eastAsia="Times New Roman" w:hAnsi="Times New Roman" w:cs="Times New Roman"/>
          <w:b/>
          <w:sz w:val="28"/>
          <w:szCs w:val="28"/>
          <w:lang w:eastAsia="ru-RU"/>
        </w:rPr>
        <w:t>січень-</w:t>
      </w:r>
      <w:r w:rsidR="00BE3A69">
        <w:rPr>
          <w:rFonts w:ascii="Times New Roman" w:eastAsia="Times New Roman" w:hAnsi="Times New Roman" w:cs="Times New Roman"/>
          <w:b/>
          <w:sz w:val="28"/>
          <w:szCs w:val="28"/>
          <w:lang w:eastAsia="ru-RU"/>
        </w:rPr>
        <w:t>червень</w:t>
      </w:r>
      <w:r w:rsidR="001208FF">
        <w:rPr>
          <w:rFonts w:ascii="Times New Roman" w:eastAsia="Times New Roman" w:hAnsi="Times New Roman" w:cs="Times New Roman"/>
          <w:b/>
          <w:sz w:val="28"/>
          <w:szCs w:val="28"/>
          <w:lang w:eastAsia="ru-RU"/>
        </w:rPr>
        <w:t xml:space="preserve"> </w:t>
      </w:r>
      <w:r w:rsidR="00693B43" w:rsidRPr="00F2284E">
        <w:rPr>
          <w:rFonts w:ascii="Times New Roman" w:eastAsia="Times New Roman" w:hAnsi="Times New Roman" w:cs="Times New Roman"/>
          <w:sz w:val="28"/>
          <w:szCs w:val="28"/>
          <w:lang w:eastAsia="ru-RU"/>
        </w:rPr>
        <w:t xml:space="preserve">поточного року склали </w:t>
      </w:r>
      <w:r w:rsidR="00C824D7">
        <w:rPr>
          <w:rFonts w:ascii="Times New Roman" w:eastAsia="Times New Roman" w:hAnsi="Times New Roman" w:cs="Times New Roman"/>
          <w:b/>
          <w:sz w:val="28"/>
          <w:szCs w:val="28"/>
          <w:lang w:eastAsia="ru-RU"/>
        </w:rPr>
        <w:t>0,</w:t>
      </w:r>
      <w:r w:rsidR="007F06E8">
        <w:rPr>
          <w:rFonts w:ascii="Times New Roman" w:eastAsia="Times New Roman" w:hAnsi="Times New Roman" w:cs="Times New Roman"/>
          <w:b/>
          <w:sz w:val="28"/>
          <w:szCs w:val="28"/>
          <w:lang w:eastAsia="ru-RU"/>
        </w:rPr>
        <w:t>6</w:t>
      </w:r>
      <w:r w:rsidR="00693B43" w:rsidRPr="00F2284E">
        <w:rPr>
          <w:rFonts w:ascii="Times New Roman" w:eastAsia="Times New Roman" w:hAnsi="Times New Roman" w:cs="Times New Roman"/>
          <w:b/>
          <w:sz w:val="28"/>
          <w:szCs w:val="28"/>
          <w:lang w:eastAsia="ru-RU"/>
        </w:rPr>
        <w:t xml:space="preserve"> мл</w:t>
      </w:r>
      <w:r w:rsidR="005B15DD">
        <w:rPr>
          <w:rFonts w:ascii="Times New Roman" w:eastAsia="Times New Roman" w:hAnsi="Times New Roman" w:cs="Times New Roman"/>
          <w:b/>
          <w:sz w:val="28"/>
          <w:szCs w:val="28"/>
          <w:lang w:eastAsia="ru-RU"/>
        </w:rPr>
        <w:t>рд</w:t>
      </w:r>
      <w:r w:rsidR="00693B43" w:rsidRPr="00F2284E">
        <w:rPr>
          <w:rFonts w:ascii="Times New Roman" w:eastAsia="Times New Roman" w:hAnsi="Times New Roman" w:cs="Times New Roman"/>
          <w:b/>
          <w:sz w:val="28"/>
          <w:szCs w:val="28"/>
          <w:lang w:eastAsia="ru-RU"/>
        </w:rPr>
        <w:t>. грн</w:t>
      </w:r>
      <w:r w:rsidR="00693B43" w:rsidRPr="00F2284E">
        <w:rPr>
          <w:rFonts w:ascii="Times New Roman" w:eastAsia="Times New Roman" w:hAnsi="Times New Roman" w:cs="Times New Roman"/>
          <w:sz w:val="28"/>
          <w:szCs w:val="28"/>
          <w:lang w:eastAsia="ru-RU"/>
        </w:rPr>
        <w:t xml:space="preserve">. </w:t>
      </w:r>
      <w:r w:rsidR="00693B43" w:rsidRPr="00F2284E">
        <w:rPr>
          <w:rFonts w:ascii="Times New Roman" w:eastAsia="Times New Roman" w:hAnsi="Times New Roman" w:cs="Times New Roman"/>
          <w:i/>
          <w:sz w:val="28"/>
          <w:szCs w:val="28"/>
          <w:lang w:eastAsia="ru-RU"/>
        </w:rPr>
        <w:t xml:space="preserve">(слайд </w:t>
      </w:r>
      <w:r w:rsidRPr="00F2284E">
        <w:rPr>
          <w:rFonts w:ascii="Times New Roman" w:eastAsia="Times New Roman" w:hAnsi="Times New Roman" w:cs="Times New Roman"/>
          <w:i/>
          <w:sz w:val="28"/>
          <w:szCs w:val="28"/>
          <w:lang w:eastAsia="ru-RU"/>
        </w:rPr>
        <w:t>5</w:t>
      </w:r>
      <w:r w:rsidR="00693B43" w:rsidRPr="00F2284E">
        <w:rPr>
          <w:rFonts w:ascii="Times New Roman" w:eastAsia="Times New Roman" w:hAnsi="Times New Roman" w:cs="Times New Roman"/>
          <w:i/>
          <w:sz w:val="28"/>
          <w:szCs w:val="28"/>
          <w:lang w:eastAsia="ru-RU"/>
        </w:rPr>
        <w:t>)</w:t>
      </w:r>
      <w:r w:rsidR="00693B43" w:rsidRPr="00F2284E">
        <w:rPr>
          <w:rFonts w:ascii="Times New Roman" w:eastAsia="Times New Roman" w:hAnsi="Times New Roman" w:cs="Times New Roman"/>
          <w:sz w:val="28"/>
          <w:szCs w:val="28"/>
          <w:lang w:eastAsia="ru-RU"/>
        </w:rPr>
        <w:t>.</w:t>
      </w:r>
      <w:r w:rsidRPr="00F2284E">
        <w:rPr>
          <w:rFonts w:ascii="Times New Roman" w:eastAsia="Times New Roman" w:hAnsi="Times New Roman" w:cs="Times New Roman"/>
          <w:sz w:val="28"/>
          <w:szCs w:val="28"/>
          <w:lang w:eastAsia="ru-RU"/>
        </w:rPr>
        <w:t xml:space="preserve"> </w:t>
      </w:r>
    </w:p>
    <w:p w:rsidR="00C254D5" w:rsidRDefault="00C254D5" w:rsidP="00D923E7">
      <w:pPr>
        <w:tabs>
          <w:tab w:val="left" w:pos="720"/>
        </w:tabs>
        <w:spacing w:before="120" w:line="240" w:lineRule="auto"/>
        <w:jc w:val="both"/>
        <w:rPr>
          <w:rFonts w:ascii="Times New Roman" w:eastAsia="Times New Roman" w:hAnsi="Times New Roman" w:cs="Times New Roman"/>
          <w:noProof/>
          <w:sz w:val="28"/>
          <w:szCs w:val="28"/>
          <w:lang w:eastAsia="uk-UA"/>
        </w:rPr>
      </w:pPr>
      <w:r w:rsidRPr="00B8108C">
        <w:rPr>
          <w:rFonts w:ascii="Times New Roman" w:eastAsia="Times New Roman" w:hAnsi="Times New Roman" w:cs="Times New Roman"/>
          <w:color w:val="FF0000"/>
          <w:sz w:val="28"/>
          <w:szCs w:val="28"/>
          <w:lang w:eastAsia="ru-RU"/>
        </w:rPr>
        <w:tab/>
      </w:r>
      <w:r w:rsidRPr="00F2284E">
        <w:rPr>
          <w:rFonts w:ascii="Times New Roman" w:eastAsia="Times New Roman" w:hAnsi="Times New Roman" w:cs="Times New Roman"/>
          <w:sz w:val="28"/>
          <w:szCs w:val="28"/>
          <w:lang w:eastAsia="ru-RU"/>
        </w:rPr>
        <w:t>Станом на 0</w:t>
      </w:r>
      <w:r w:rsidR="001E0ECF" w:rsidRPr="00F2284E">
        <w:rPr>
          <w:rFonts w:ascii="Times New Roman" w:eastAsia="Times New Roman" w:hAnsi="Times New Roman" w:cs="Times New Roman"/>
          <w:sz w:val="28"/>
          <w:szCs w:val="28"/>
          <w:lang w:eastAsia="ru-RU"/>
        </w:rPr>
        <w:t>1</w:t>
      </w:r>
      <w:r w:rsidRPr="00F2284E">
        <w:rPr>
          <w:rFonts w:ascii="Times New Roman" w:eastAsia="Times New Roman" w:hAnsi="Times New Roman" w:cs="Times New Roman"/>
          <w:sz w:val="28"/>
          <w:szCs w:val="28"/>
          <w:lang w:eastAsia="ru-RU"/>
        </w:rPr>
        <w:t>.0</w:t>
      </w:r>
      <w:r w:rsidR="007F06E8">
        <w:rPr>
          <w:rFonts w:ascii="Times New Roman" w:eastAsia="Times New Roman" w:hAnsi="Times New Roman" w:cs="Times New Roman"/>
          <w:sz w:val="28"/>
          <w:szCs w:val="28"/>
          <w:lang w:eastAsia="ru-RU"/>
        </w:rPr>
        <w:t>7</w:t>
      </w:r>
      <w:r w:rsidRPr="00F2284E">
        <w:rPr>
          <w:rFonts w:ascii="Times New Roman" w:eastAsia="Times New Roman" w:hAnsi="Times New Roman" w:cs="Times New Roman"/>
          <w:sz w:val="28"/>
          <w:szCs w:val="28"/>
          <w:lang w:eastAsia="ru-RU"/>
        </w:rPr>
        <w:t>.201</w:t>
      </w:r>
      <w:r w:rsidR="00737432">
        <w:rPr>
          <w:rFonts w:ascii="Times New Roman" w:eastAsia="Times New Roman" w:hAnsi="Times New Roman" w:cs="Times New Roman"/>
          <w:sz w:val="28"/>
          <w:szCs w:val="28"/>
          <w:lang w:eastAsia="ru-RU"/>
        </w:rPr>
        <w:t>6</w:t>
      </w:r>
      <w:r w:rsidRPr="00F2284E">
        <w:rPr>
          <w:rFonts w:ascii="Times New Roman" w:eastAsia="Times New Roman" w:hAnsi="Times New Roman" w:cs="Times New Roman"/>
          <w:sz w:val="28"/>
          <w:szCs w:val="28"/>
          <w:lang w:eastAsia="ru-RU"/>
        </w:rPr>
        <w:t xml:space="preserve"> фактичні </w:t>
      </w:r>
      <w:r w:rsidRPr="00F2284E">
        <w:rPr>
          <w:rFonts w:ascii="Times New Roman" w:eastAsia="Times New Roman" w:hAnsi="Times New Roman" w:cs="Times New Roman"/>
          <w:b/>
          <w:sz w:val="28"/>
          <w:szCs w:val="28"/>
          <w:lang w:eastAsia="ru-RU"/>
        </w:rPr>
        <w:t>надходження акцизного податку</w:t>
      </w:r>
      <w:r w:rsidRPr="00F2284E">
        <w:rPr>
          <w:rFonts w:ascii="Times New Roman" w:eastAsia="Times New Roman" w:hAnsi="Times New Roman" w:cs="Times New Roman"/>
          <w:sz w:val="28"/>
          <w:szCs w:val="28"/>
          <w:lang w:eastAsia="ru-RU"/>
        </w:rPr>
        <w:t xml:space="preserve"> склали</w:t>
      </w:r>
      <w:r w:rsidR="00D923E7">
        <w:rPr>
          <w:rFonts w:ascii="Times New Roman" w:eastAsia="Times New Roman" w:hAnsi="Times New Roman" w:cs="Times New Roman"/>
          <w:sz w:val="28"/>
          <w:szCs w:val="28"/>
          <w:lang w:eastAsia="ru-RU"/>
        </w:rPr>
        <w:t xml:space="preserve">              </w:t>
      </w:r>
      <w:r w:rsidR="007F06E8">
        <w:rPr>
          <w:rFonts w:ascii="Times New Roman" w:eastAsia="Times New Roman" w:hAnsi="Times New Roman" w:cs="Times New Roman"/>
          <w:b/>
          <w:sz w:val="28"/>
          <w:szCs w:val="28"/>
          <w:lang w:eastAsia="ru-RU"/>
        </w:rPr>
        <w:t>5,3</w:t>
      </w:r>
      <w:r w:rsidR="007C74F0" w:rsidRPr="00F2284E">
        <w:rPr>
          <w:rFonts w:ascii="Times New Roman" w:eastAsia="Times New Roman" w:hAnsi="Times New Roman" w:cs="Times New Roman"/>
          <w:b/>
          <w:sz w:val="28"/>
          <w:szCs w:val="28"/>
          <w:lang w:eastAsia="ru-RU"/>
        </w:rPr>
        <w:t xml:space="preserve"> </w:t>
      </w:r>
      <w:r w:rsidRPr="00F2284E">
        <w:rPr>
          <w:rFonts w:ascii="Times New Roman" w:eastAsia="Times New Roman" w:hAnsi="Times New Roman" w:cs="Times New Roman"/>
          <w:b/>
          <w:sz w:val="28"/>
          <w:szCs w:val="28"/>
          <w:lang w:eastAsia="ru-RU"/>
        </w:rPr>
        <w:t>мл</w:t>
      </w:r>
      <w:r w:rsidR="005B15DD">
        <w:rPr>
          <w:rFonts w:ascii="Times New Roman" w:eastAsia="Times New Roman" w:hAnsi="Times New Roman" w:cs="Times New Roman"/>
          <w:b/>
          <w:sz w:val="28"/>
          <w:szCs w:val="28"/>
          <w:lang w:eastAsia="ru-RU"/>
        </w:rPr>
        <w:t>рд</w:t>
      </w:r>
      <w:r w:rsidRPr="00F2284E">
        <w:rPr>
          <w:rFonts w:ascii="Times New Roman" w:eastAsia="Times New Roman" w:hAnsi="Times New Roman" w:cs="Times New Roman"/>
          <w:b/>
          <w:sz w:val="28"/>
          <w:szCs w:val="28"/>
          <w:lang w:eastAsia="ru-RU"/>
        </w:rPr>
        <w:t>. грн</w:t>
      </w:r>
      <w:r w:rsidRPr="00F2284E">
        <w:rPr>
          <w:rFonts w:ascii="Times New Roman" w:eastAsia="Times New Roman" w:hAnsi="Times New Roman" w:cs="Times New Roman"/>
          <w:sz w:val="28"/>
          <w:szCs w:val="28"/>
          <w:lang w:eastAsia="ru-RU"/>
        </w:rPr>
        <w:t>.</w:t>
      </w:r>
      <w:r w:rsidR="00BF342E" w:rsidRPr="00F2284E">
        <w:rPr>
          <w:rFonts w:ascii="Times New Roman" w:eastAsia="Times New Roman" w:hAnsi="Times New Roman" w:cs="Times New Roman"/>
          <w:noProof/>
          <w:sz w:val="28"/>
          <w:szCs w:val="28"/>
          <w:lang w:eastAsia="uk-UA"/>
        </w:rPr>
        <w:t xml:space="preserve"> </w:t>
      </w:r>
    </w:p>
    <w:p w:rsidR="00C31D65" w:rsidRPr="00B8108C" w:rsidRDefault="00C31D65" w:rsidP="00D923E7">
      <w:pPr>
        <w:tabs>
          <w:tab w:val="left" w:pos="720"/>
        </w:tabs>
        <w:spacing w:before="120" w:line="240" w:lineRule="auto"/>
        <w:jc w:val="both"/>
        <w:rPr>
          <w:rFonts w:ascii="Times New Roman" w:eastAsia="Times New Roman" w:hAnsi="Times New Roman" w:cs="Times New Roman"/>
          <w:noProof/>
          <w:color w:val="FF0000"/>
          <w:sz w:val="28"/>
          <w:szCs w:val="28"/>
          <w:lang w:eastAsia="uk-UA"/>
        </w:rPr>
      </w:pPr>
      <w:r w:rsidRPr="00B8108C">
        <w:rPr>
          <w:rFonts w:ascii="Times New Roman" w:hAnsi="Times New Roman" w:cs="Times New Roman"/>
          <w:b/>
          <w:bCs/>
          <w:noProof/>
          <w:color w:val="FF0000"/>
          <w:spacing w:val="-4"/>
          <w:sz w:val="28"/>
          <w:szCs w:val="28"/>
          <w:u w:val="single"/>
          <w:shd w:val="clear" w:color="auto" w:fill="FFFFFF"/>
          <w:lang w:eastAsia="uk-UA"/>
        </w:rPr>
        <mc:AlternateContent>
          <mc:Choice Requires="wps">
            <w:drawing>
              <wp:anchor distT="0" distB="0" distL="114300" distR="114300" simplePos="0" relativeHeight="251770880" behindDoc="0" locked="0" layoutInCell="1" allowOverlap="1" wp14:anchorId="4F94EEA6" wp14:editId="1F943AA3">
                <wp:simplePos x="0" y="0"/>
                <wp:positionH relativeFrom="column">
                  <wp:posOffset>5917565</wp:posOffset>
                </wp:positionH>
                <wp:positionV relativeFrom="paragraph">
                  <wp:posOffset>8502650</wp:posOffset>
                </wp:positionV>
                <wp:extent cx="314325" cy="461645"/>
                <wp:effectExtent l="0" t="0" r="0" b="0"/>
                <wp:wrapNone/>
                <wp:docPr id="28" name="Прямокутник 3"/>
                <wp:cNvGraphicFramePr/>
                <a:graphic xmlns:a="http://schemas.openxmlformats.org/drawingml/2006/main">
                  <a:graphicData uri="http://schemas.microsoft.com/office/word/2010/wordprocessingShape">
                    <wps:wsp>
                      <wps:cNvSpPr/>
                      <wps:spPr>
                        <a:xfrm>
                          <a:off x="0" y="0"/>
                          <a:ext cx="314325" cy="461645"/>
                        </a:xfrm>
                        <a:prstGeom prst="rect">
                          <a:avLst/>
                        </a:prstGeom>
                        <a:noFill/>
                      </wps:spPr>
                      <wps:txbx>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wps:txbx>
                      <wps:bodyPr wrap="squar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rect id="_x0000_s1032" style="position:absolute;left:0;text-align:left;margin-left:465.95pt;margin-top:669.5pt;width:24.75pt;height:36.3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" filled="f" stroked="f">
                <v:textbox style="mso-fit-shape-to-text:t">
                  <w:txbxContent>
                    <w:p w:rsidR="00C31D65" w:rsidRPr="00764D36" w:rsidRDefault="00C31D65" w:rsidP="00C31D65">
                      <w:pPr>
                        <w:pStyle w:val="aa"/>
                        <w:spacing w:before="0" w:beforeAutospacing="0" w:after="0" w:afterAutospacing="0"/>
                        <w:jc w:val="center"/>
                        <w:rPr>
                          <w:sz w:val="36"/>
                          <w:szCs w:val="36"/>
                          <w14:props3d w14:extrusionH="0" w14:contourW="25400" w14:prstMaterial="matte">
                            <w14:bevelT w14:w="25400" w14:h="55880" w14:prst="artDeco"/>
                            <w14:contourClr>
                              <w14:schemeClr w14:val="accent2">
                                <w14:tint w14:val="20000"/>
                              </w14:schemeClr>
                            </w14:contourClr>
                          </w14:props3d>
                        </w:rPr>
                      </w:pPr>
                      <w:r>
                        <w:rPr>
                          <w:rFonts w:ascii="Calibri" w:eastAsia="Times New Roman" w:hAnsi="Calibri"/>
                          <w:b/>
                          <w:bCs/>
                          <w:color w:val="E0322D"/>
                          <w:spacing w:val="10"/>
                          <w:kern w:val="24"/>
                          <w:sz w:val="36"/>
                          <w:szCs w:val="36"/>
                          <w14:shadow w14:blurRad="76200" w14:dist="50800" w14:dir="5400000" w14:sx="100000" w14:sy="100000" w14:kx="0" w14:ky="0" w14:algn="tl">
                            <w14:srgbClr w14:val="000000">
                              <w14:alpha w14:val="35000"/>
                            </w14:srgbClr>
                          </w14:shadow>
                          <w14:textFill>
                            <w14:gradFill>
                              <w14:gsLst>
                                <w14:gs w14:pos="25000">
                                  <w14:srgbClr w14:val="E0322D"/>
                                </w14:gs>
                                <w14:gs w14:pos="100000">
                                  <w14:srgbClr w14:val="A01C18"/>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5</w:t>
                      </w:r>
                    </w:p>
                  </w:txbxContent>
                </v:textbox>
              </v:rect>
            </w:pict>
          </mc:Fallback>
        </mc:AlternateContent>
      </w:r>
      <w:r w:rsidR="007F06E8">
        <w:rPr>
          <w:rFonts w:ascii="Times New Roman" w:eastAsia="Times New Roman" w:hAnsi="Times New Roman" w:cs="Times New Roman"/>
          <w:noProof/>
          <w:color w:val="FF0000"/>
          <w:sz w:val="28"/>
          <w:szCs w:val="28"/>
          <w:lang w:eastAsia="uk-UA"/>
        </w:rPr>
        <w:drawing>
          <wp:inline distT="0" distB="0" distL="0" distR="0" wp14:anchorId="5355DA34">
            <wp:extent cx="6417734" cy="8928131"/>
            <wp:effectExtent l="0" t="0" r="254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0684" cy="8932236"/>
                    </a:xfrm>
                    <a:prstGeom prst="rect">
                      <a:avLst/>
                    </a:prstGeom>
                    <a:noFill/>
                  </pic:spPr>
                </pic:pic>
              </a:graphicData>
            </a:graphic>
          </wp:inline>
        </w:drawing>
      </w:r>
    </w:p>
    <w:p w:rsidR="00353748" w:rsidRPr="00B8108C" w:rsidRDefault="00353748" w:rsidP="001E0ECF">
      <w:pPr>
        <w:tabs>
          <w:tab w:val="left" w:pos="720"/>
        </w:tabs>
        <w:spacing w:before="360"/>
        <w:jc w:val="both"/>
        <w:rPr>
          <w:rFonts w:ascii="Times New Roman" w:eastAsia="Times New Roman" w:hAnsi="Times New Roman" w:cs="Times New Roman"/>
          <w:noProof/>
          <w:color w:val="FF0000"/>
          <w:sz w:val="28"/>
          <w:szCs w:val="28"/>
          <w:lang w:eastAsia="uk-UA"/>
        </w:rPr>
      </w:pPr>
    </w:p>
    <w:p w:rsidR="00F9382C" w:rsidRPr="00E25415" w:rsidRDefault="00F9382C" w:rsidP="004377A8">
      <w:pPr>
        <w:tabs>
          <w:tab w:val="left" w:pos="1134"/>
        </w:tabs>
        <w:spacing w:before="120" w:after="120" w:line="240" w:lineRule="auto"/>
        <w:jc w:val="center"/>
        <w:rPr>
          <w:rFonts w:ascii="Times New Roman" w:hAnsi="Times New Roman" w:cs="Times New Roman"/>
          <w:b/>
          <w:bCs/>
          <w:color w:val="000000" w:themeColor="text1"/>
          <w:spacing w:val="-4"/>
          <w:sz w:val="28"/>
          <w:szCs w:val="28"/>
          <w:u w:val="single"/>
          <w:shd w:val="clear" w:color="auto" w:fill="FFFFFF"/>
        </w:rPr>
      </w:pPr>
      <w:r w:rsidRPr="00E25415">
        <w:rPr>
          <w:rFonts w:ascii="Times New Roman" w:hAnsi="Times New Roman" w:cs="Times New Roman"/>
          <w:b/>
          <w:bCs/>
          <w:color w:val="000000" w:themeColor="text1"/>
          <w:spacing w:val="-4"/>
          <w:sz w:val="28"/>
          <w:szCs w:val="28"/>
          <w:u w:val="single"/>
          <w:shd w:val="clear" w:color="auto" w:fill="FFFFFF"/>
        </w:rPr>
        <w:t>Міжбюджетні трансферти</w:t>
      </w:r>
      <w:r w:rsidR="00731AD3" w:rsidRPr="00E25415">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за січень</w:t>
      </w:r>
      <w:r w:rsidR="003202C8" w:rsidRPr="00E25415">
        <w:rPr>
          <w:rFonts w:ascii="Times New Roman" w:hAnsi="Times New Roman" w:cs="Times New Roman"/>
          <w:b/>
          <w:bCs/>
          <w:color w:val="000000" w:themeColor="text1"/>
          <w:spacing w:val="-4"/>
          <w:sz w:val="28"/>
          <w:szCs w:val="28"/>
          <w:u w:val="single"/>
          <w:shd w:val="clear" w:color="auto" w:fill="FFFFFF"/>
        </w:rPr>
        <w:t>-</w:t>
      </w:r>
      <w:r w:rsidR="00BE3A69">
        <w:rPr>
          <w:rFonts w:ascii="Times New Roman" w:hAnsi="Times New Roman" w:cs="Times New Roman"/>
          <w:b/>
          <w:bCs/>
          <w:color w:val="000000" w:themeColor="text1"/>
          <w:spacing w:val="-4"/>
          <w:sz w:val="28"/>
          <w:szCs w:val="28"/>
          <w:u w:val="single"/>
          <w:shd w:val="clear" w:color="auto" w:fill="FFFFFF"/>
        </w:rPr>
        <w:t>червень</w:t>
      </w:r>
      <w:r w:rsidR="001208FF">
        <w:rPr>
          <w:rFonts w:ascii="Times New Roman" w:hAnsi="Times New Roman" w:cs="Times New Roman"/>
          <w:b/>
          <w:bCs/>
          <w:color w:val="000000" w:themeColor="text1"/>
          <w:spacing w:val="-4"/>
          <w:sz w:val="28"/>
          <w:szCs w:val="28"/>
          <w:u w:val="single"/>
          <w:shd w:val="clear" w:color="auto" w:fill="FFFFFF"/>
        </w:rPr>
        <w:t xml:space="preserve"> </w:t>
      </w:r>
      <w:r w:rsidR="00EE6622" w:rsidRPr="00E25415">
        <w:rPr>
          <w:rFonts w:ascii="Times New Roman" w:hAnsi="Times New Roman" w:cs="Times New Roman"/>
          <w:b/>
          <w:bCs/>
          <w:color w:val="000000" w:themeColor="text1"/>
          <w:spacing w:val="-4"/>
          <w:sz w:val="28"/>
          <w:szCs w:val="28"/>
          <w:u w:val="single"/>
          <w:shd w:val="clear" w:color="auto" w:fill="FFFFFF"/>
        </w:rPr>
        <w:t>201</w:t>
      </w:r>
      <w:r w:rsidR="004377A8">
        <w:rPr>
          <w:rFonts w:ascii="Times New Roman" w:hAnsi="Times New Roman" w:cs="Times New Roman"/>
          <w:b/>
          <w:bCs/>
          <w:color w:val="000000" w:themeColor="text1"/>
          <w:spacing w:val="-4"/>
          <w:sz w:val="28"/>
          <w:szCs w:val="28"/>
          <w:u w:val="single"/>
          <w:shd w:val="clear" w:color="auto" w:fill="FFFFFF"/>
        </w:rPr>
        <w:t>6</w:t>
      </w:r>
      <w:r w:rsidR="00EE6622" w:rsidRPr="00E25415">
        <w:rPr>
          <w:rFonts w:ascii="Times New Roman" w:hAnsi="Times New Roman" w:cs="Times New Roman"/>
          <w:b/>
          <w:bCs/>
          <w:color w:val="000000" w:themeColor="text1"/>
          <w:spacing w:val="-4"/>
          <w:sz w:val="28"/>
          <w:szCs w:val="28"/>
          <w:u w:val="single"/>
          <w:shd w:val="clear" w:color="auto" w:fill="FFFFFF"/>
        </w:rPr>
        <w:t xml:space="preserve"> року</w:t>
      </w:r>
    </w:p>
    <w:p w:rsidR="007510A6" w:rsidRPr="00B8108C" w:rsidRDefault="007510A6" w:rsidP="00F9382C">
      <w:pPr>
        <w:spacing w:after="0" w:line="240" w:lineRule="auto"/>
        <w:jc w:val="center"/>
        <w:rPr>
          <w:rFonts w:ascii="Times New Roman" w:hAnsi="Times New Roman" w:cs="Times New Roman"/>
          <w:b/>
          <w:bCs/>
          <w:color w:val="FF0000"/>
          <w:spacing w:val="-4"/>
          <w:sz w:val="20"/>
          <w:szCs w:val="20"/>
          <w:u w:val="single"/>
          <w:shd w:val="clear" w:color="auto" w:fill="FFFFFF"/>
        </w:rPr>
      </w:pPr>
    </w:p>
    <w:p w:rsidR="00FB55A4" w:rsidRPr="001E0980" w:rsidRDefault="00FB55A4" w:rsidP="00731AD3">
      <w:pPr>
        <w:tabs>
          <w:tab w:val="left" w:pos="720"/>
        </w:tabs>
        <w:spacing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Урядом забезпечується виконання усіх зобов’язань згідно з бюджетним законодавством, зокрема в частині перерахування міжбюджетних трансфертів.</w:t>
      </w:r>
    </w:p>
    <w:p w:rsidR="00FB55A4" w:rsidRPr="001E0980" w:rsidRDefault="00FB55A4" w:rsidP="00731AD3">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color w:val="000000" w:themeColor="text1"/>
          <w:sz w:val="28"/>
          <w:szCs w:val="28"/>
          <w:lang w:eastAsia="ru-RU"/>
        </w:rPr>
        <w:t>Так, станом на 01.0</w:t>
      </w:r>
      <w:r w:rsidR="003C78D5">
        <w:rPr>
          <w:rFonts w:ascii="Times New Roman" w:eastAsia="Times New Roman" w:hAnsi="Times New Roman" w:cs="Times New Roman"/>
          <w:color w:val="000000" w:themeColor="text1"/>
          <w:sz w:val="28"/>
          <w:szCs w:val="28"/>
          <w:lang w:eastAsia="ru-RU"/>
        </w:rPr>
        <w:t>7</w:t>
      </w:r>
      <w:r w:rsidRPr="001E0980">
        <w:rPr>
          <w:rFonts w:ascii="Times New Roman" w:eastAsia="Times New Roman" w:hAnsi="Times New Roman" w:cs="Times New Roman"/>
          <w:color w:val="000000" w:themeColor="text1"/>
          <w:sz w:val="28"/>
          <w:szCs w:val="28"/>
          <w:lang w:eastAsia="ru-RU"/>
        </w:rPr>
        <w:t>.201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місцеві бюджети одержали </w:t>
      </w:r>
      <w:r w:rsidR="003C78D5">
        <w:rPr>
          <w:rFonts w:ascii="Times New Roman" w:eastAsia="Times New Roman" w:hAnsi="Times New Roman" w:cs="Times New Roman"/>
          <w:b/>
          <w:color w:val="000000" w:themeColor="text1"/>
          <w:sz w:val="28"/>
          <w:szCs w:val="28"/>
          <w:lang w:eastAsia="ru-RU"/>
        </w:rPr>
        <w:t>93,5</w:t>
      </w:r>
      <w:r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Pr="001E0980">
        <w:rPr>
          <w:rFonts w:ascii="Times New Roman" w:eastAsia="Times New Roman" w:hAnsi="Times New Roman" w:cs="Times New Roman"/>
          <w:b/>
          <w:color w:val="000000" w:themeColor="text1"/>
          <w:sz w:val="28"/>
          <w:szCs w:val="28"/>
          <w:lang w:eastAsia="ru-RU"/>
        </w:rPr>
        <w:t>.</w:t>
      </w:r>
      <w:r w:rsidR="009C3412" w:rsidRPr="001E0980">
        <w:rPr>
          <w:rFonts w:ascii="Times New Roman" w:eastAsia="Times New Roman" w:hAnsi="Times New Roman" w:cs="Times New Roman"/>
          <w:b/>
          <w:color w:val="000000" w:themeColor="text1"/>
          <w:sz w:val="28"/>
          <w:szCs w:val="28"/>
          <w:lang w:eastAsia="ru-RU"/>
        </w:rPr>
        <w:t xml:space="preserve"> </w:t>
      </w:r>
      <w:r w:rsidRPr="001E0980">
        <w:rPr>
          <w:rFonts w:ascii="Times New Roman" w:eastAsia="Times New Roman" w:hAnsi="Times New Roman" w:cs="Times New Roman"/>
          <w:b/>
          <w:color w:val="000000" w:themeColor="text1"/>
          <w:sz w:val="28"/>
          <w:szCs w:val="28"/>
          <w:lang w:eastAsia="ru-RU"/>
        </w:rPr>
        <w:t>грн.</w:t>
      </w:r>
      <w:r w:rsidRPr="001E0980">
        <w:rPr>
          <w:rFonts w:ascii="Times New Roman" w:eastAsia="Times New Roman" w:hAnsi="Times New Roman" w:cs="Times New Roman"/>
          <w:color w:val="000000" w:themeColor="text1"/>
          <w:sz w:val="28"/>
          <w:szCs w:val="28"/>
          <w:lang w:eastAsia="ru-RU"/>
        </w:rPr>
        <w:t xml:space="preserve"> трансфертів, що складає </w:t>
      </w:r>
      <w:r w:rsidR="00496F9B">
        <w:rPr>
          <w:rFonts w:ascii="Times New Roman" w:eastAsia="Times New Roman" w:hAnsi="Times New Roman" w:cs="Times New Roman"/>
          <w:b/>
          <w:color w:val="000000" w:themeColor="text1"/>
          <w:sz w:val="28"/>
          <w:szCs w:val="28"/>
          <w:lang w:eastAsia="ru-RU"/>
        </w:rPr>
        <w:t>9</w:t>
      </w:r>
      <w:r w:rsidR="003C78D5">
        <w:rPr>
          <w:rFonts w:ascii="Times New Roman" w:eastAsia="Times New Roman" w:hAnsi="Times New Roman" w:cs="Times New Roman"/>
          <w:b/>
          <w:color w:val="000000" w:themeColor="text1"/>
          <w:sz w:val="28"/>
          <w:szCs w:val="28"/>
          <w:lang w:eastAsia="ru-RU"/>
        </w:rPr>
        <w:t>5,</w:t>
      </w:r>
      <w:r w:rsidR="00496F9B">
        <w:rPr>
          <w:rFonts w:ascii="Times New Roman" w:eastAsia="Times New Roman" w:hAnsi="Times New Roman" w:cs="Times New Roman"/>
          <w:b/>
          <w:color w:val="000000" w:themeColor="text1"/>
          <w:sz w:val="28"/>
          <w:szCs w:val="28"/>
          <w:lang w:eastAsia="ru-RU"/>
        </w:rPr>
        <w:t>6</w:t>
      </w:r>
      <w:r w:rsidRPr="001E0980">
        <w:rPr>
          <w:rFonts w:ascii="Times New Roman" w:eastAsia="Times New Roman" w:hAnsi="Times New Roman" w:cs="Times New Roman"/>
          <w:b/>
          <w:color w:val="000000" w:themeColor="text1"/>
          <w:sz w:val="28"/>
          <w:szCs w:val="28"/>
          <w:lang w:eastAsia="ru-RU"/>
        </w:rPr>
        <w:t>%</w:t>
      </w:r>
      <w:r w:rsidRPr="001E0980">
        <w:rPr>
          <w:rFonts w:ascii="Times New Roman" w:eastAsia="Times New Roman" w:hAnsi="Times New Roman" w:cs="Times New Roman"/>
          <w:color w:val="000000" w:themeColor="text1"/>
          <w:sz w:val="28"/>
          <w:szCs w:val="28"/>
          <w:lang w:eastAsia="ru-RU"/>
        </w:rPr>
        <w:t xml:space="preserve"> від передбачених розписом асигнувань на січень-</w:t>
      </w:r>
      <w:r w:rsidR="00BE3A69">
        <w:rPr>
          <w:rFonts w:ascii="Times New Roman" w:eastAsia="Times New Roman" w:hAnsi="Times New Roman" w:cs="Times New Roman"/>
          <w:color w:val="000000" w:themeColor="text1"/>
          <w:sz w:val="28"/>
          <w:szCs w:val="28"/>
          <w:lang w:eastAsia="ru-RU"/>
        </w:rPr>
        <w:t>червень</w:t>
      </w:r>
      <w:r w:rsidRPr="001E0980">
        <w:rPr>
          <w:rFonts w:ascii="Times New Roman" w:eastAsia="Times New Roman" w:hAnsi="Times New Roman" w:cs="Times New Roman"/>
          <w:color w:val="000000" w:themeColor="text1"/>
          <w:sz w:val="28"/>
          <w:szCs w:val="28"/>
          <w:lang w:eastAsia="ru-RU"/>
        </w:rPr>
        <w:t xml:space="preserve"> 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року.</w:t>
      </w:r>
    </w:p>
    <w:p w:rsidR="00FB55A4" w:rsidRPr="001E0980" w:rsidRDefault="00FB55A4" w:rsidP="00731AD3">
      <w:pPr>
        <w:tabs>
          <w:tab w:val="left" w:pos="720"/>
        </w:tabs>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eastAsia="Times New Roman" w:hAnsi="Times New Roman" w:cs="Times New Roman"/>
          <w:b/>
          <w:color w:val="000000" w:themeColor="text1"/>
          <w:sz w:val="28"/>
          <w:szCs w:val="28"/>
          <w:lang w:eastAsia="ru-RU"/>
        </w:rPr>
        <w:t>Базова дотація</w:t>
      </w:r>
      <w:r w:rsidRPr="001E0980">
        <w:rPr>
          <w:rFonts w:ascii="Times New Roman" w:eastAsia="Times New Roman" w:hAnsi="Times New Roman" w:cs="Times New Roman"/>
          <w:color w:val="000000" w:themeColor="text1"/>
          <w:sz w:val="28"/>
          <w:szCs w:val="28"/>
          <w:lang w:eastAsia="ru-RU"/>
        </w:rPr>
        <w:t xml:space="preserve"> перерахована в сумі </w:t>
      </w:r>
      <w:r w:rsidR="00496F9B">
        <w:rPr>
          <w:rFonts w:ascii="Times New Roman" w:eastAsia="Times New Roman" w:hAnsi="Times New Roman" w:cs="Times New Roman"/>
          <w:b/>
          <w:color w:val="000000" w:themeColor="text1"/>
          <w:sz w:val="28"/>
          <w:szCs w:val="28"/>
          <w:lang w:eastAsia="ru-RU"/>
        </w:rPr>
        <w:t>2,</w:t>
      </w:r>
      <w:r w:rsidR="003C78D5">
        <w:rPr>
          <w:rFonts w:ascii="Times New Roman" w:eastAsia="Times New Roman" w:hAnsi="Times New Roman" w:cs="Times New Roman"/>
          <w:b/>
          <w:color w:val="000000" w:themeColor="text1"/>
          <w:sz w:val="28"/>
          <w:szCs w:val="28"/>
          <w:lang w:eastAsia="ru-RU"/>
        </w:rPr>
        <w:t>4</w:t>
      </w:r>
      <w:r w:rsidR="001E0980" w:rsidRPr="001E0980">
        <w:rPr>
          <w:rFonts w:ascii="Times New Roman" w:eastAsia="Times New Roman" w:hAnsi="Times New Roman" w:cs="Times New Roman"/>
          <w:b/>
          <w:color w:val="000000" w:themeColor="text1"/>
          <w:sz w:val="28"/>
          <w:szCs w:val="28"/>
          <w:lang w:eastAsia="ru-RU"/>
        </w:rPr>
        <w:t xml:space="preserve"> </w:t>
      </w:r>
      <w:proofErr w:type="spellStart"/>
      <w:r w:rsidRPr="001E0980">
        <w:rPr>
          <w:rFonts w:ascii="Times New Roman" w:eastAsia="Times New Roman" w:hAnsi="Times New Roman" w:cs="Times New Roman"/>
          <w:b/>
          <w:color w:val="000000" w:themeColor="text1"/>
          <w:sz w:val="28"/>
          <w:szCs w:val="28"/>
          <w:lang w:eastAsia="ru-RU"/>
        </w:rPr>
        <w:t>мл</w:t>
      </w:r>
      <w:r w:rsidR="001E0980" w:rsidRPr="001E0980">
        <w:rPr>
          <w:rFonts w:ascii="Times New Roman" w:eastAsia="Times New Roman" w:hAnsi="Times New Roman" w:cs="Times New Roman"/>
          <w:b/>
          <w:color w:val="000000" w:themeColor="text1"/>
          <w:sz w:val="28"/>
          <w:szCs w:val="28"/>
          <w:lang w:eastAsia="ru-RU"/>
        </w:rPr>
        <w:t>рд</w:t>
      </w:r>
      <w:r w:rsidRPr="001E0980">
        <w:rPr>
          <w:rFonts w:ascii="Times New Roman" w:eastAsia="Times New Roman" w:hAnsi="Times New Roman" w:cs="Times New Roman"/>
          <w:b/>
          <w:color w:val="000000" w:themeColor="text1"/>
          <w:sz w:val="28"/>
          <w:szCs w:val="28"/>
          <w:lang w:eastAsia="ru-RU"/>
        </w:rPr>
        <w:t>.грн</w:t>
      </w:r>
      <w:proofErr w:type="spellEnd"/>
      <w:r w:rsidRPr="001E0980">
        <w:rPr>
          <w:rFonts w:ascii="Times New Roman" w:eastAsia="Times New Roman" w:hAnsi="Times New Roman" w:cs="Times New Roman"/>
          <w:color w:val="000000" w:themeColor="text1"/>
          <w:sz w:val="28"/>
          <w:szCs w:val="28"/>
          <w:lang w:eastAsia="ru-RU"/>
        </w:rPr>
        <w:t xml:space="preserve">. або </w:t>
      </w:r>
      <w:r w:rsidR="00FE37FE">
        <w:rPr>
          <w:rFonts w:ascii="Times New Roman" w:eastAsia="Times New Roman" w:hAnsi="Times New Roman" w:cs="Times New Roman"/>
          <w:b/>
          <w:color w:val="000000" w:themeColor="text1"/>
          <w:sz w:val="28"/>
          <w:szCs w:val="28"/>
          <w:lang w:eastAsia="ru-RU"/>
        </w:rPr>
        <w:t>9</w:t>
      </w:r>
      <w:r w:rsidR="00496F9B">
        <w:rPr>
          <w:rFonts w:ascii="Times New Roman" w:eastAsia="Times New Roman" w:hAnsi="Times New Roman" w:cs="Times New Roman"/>
          <w:b/>
          <w:color w:val="000000" w:themeColor="text1"/>
          <w:sz w:val="28"/>
          <w:szCs w:val="28"/>
          <w:lang w:eastAsia="ru-RU"/>
        </w:rPr>
        <w:t>8,</w:t>
      </w:r>
      <w:r w:rsidR="003C78D5">
        <w:rPr>
          <w:rFonts w:ascii="Times New Roman" w:eastAsia="Times New Roman" w:hAnsi="Times New Roman" w:cs="Times New Roman"/>
          <w:b/>
          <w:color w:val="000000" w:themeColor="text1"/>
          <w:sz w:val="28"/>
          <w:szCs w:val="28"/>
          <w:lang w:eastAsia="ru-RU"/>
        </w:rPr>
        <w:t>7</w:t>
      </w:r>
      <w:r w:rsidRPr="001E0980">
        <w:rPr>
          <w:rFonts w:ascii="Times New Roman" w:eastAsia="Times New Roman" w:hAnsi="Times New Roman" w:cs="Times New Roman"/>
          <w:b/>
          <w:color w:val="000000" w:themeColor="text1"/>
          <w:sz w:val="28"/>
          <w:szCs w:val="28"/>
          <w:lang w:eastAsia="ru-RU"/>
        </w:rPr>
        <w:t>%</w:t>
      </w:r>
      <w:r w:rsidRPr="001E0980">
        <w:rPr>
          <w:rFonts w:ascii="Times New Roman" w:eastAsia="Times New Roman" w:hAnsi="Times New Roman" w:cs="Times New Roman"/>
          <w:color w:val="000000" w:themeColor="text1"/>
          <w:sz w:val="28"/>
          <w:szCs w:val="28"/>
          <w:lang w:eastAsia="ru-RU"/>
        </w:rPr>
        <w:t xml:space="preserve"> </w:t>
      </w:r>
      <w:r w:rsidR="001E0980" w:rsidRPr="001E0980">
        <w:rPr>
          <w:rFonts w:ascii="Times New Roman" w:eastAsia="Times New Roman" w:hAnsi="Times New Roman" w:cs="Times New Roman"/>
          <w:color w:val="000000" w:themeColor="text1"/>
          <w:sz w:val="28"/>
          <w:szCs w:val="28"/>
          <w:lang w:eastAsia="ru-RU"/>
        </w:rPr>
        <w:t xml:space="preserve">до </w:t>
      </w:r>
      <w:r w:rsidRPr="001E0980">
        <w:rPr>
          <w:rFonts w:ascii="Times New Roman" w:eastAsia="Times New Roman" w:hAnsi="Times New Roman" w:cs="Times New Roman"/>
          <w:color w:val="000000" w:themeColor="text1"/>
          <w:sz w:val="28"/>
          <w:szCs w:val="28"/>
          <w:lang w:eastAsia="ru-RU"/>
        </w:rPr>
        <w:t>розпису асигнувань на січень-</w:t>
      </w:r>
      <w:r w:rsidR="00BE3A69">
        <w:rPr>
          <w:rFonts w:ascii="Times New Roman" w:eastAsia="Times New Roman" w:hAnsi="Times New Roman" w:cs="Times New Roman"/>
          <w:color w:val="000000" w:themeColor="text1"/>
          <w:sz w:val="28"/>
          <w:szCs w:val="28"/>
          <w:lang w:eastAsia="ru-RU"/>
        </w:rPr>
        <w:t>червень</w:t>
      </w:r>
      <w:r w:rsidRPr="001E0980">
        <w:rPr>
          <w:rFonts w:ascii="Times New Roman" w:eastAsia="Times New Roman" w:hAnsi="Times New Roman" w:cs="Times New Roman"/>
          <w:color w:val="000000" w:themeColor="text1"/>
          <w:sz w:val="28"/>
          <w:szCs w:val="28"/>
          <w:lang w:eastAsia="ru-RU"/>
        </w:rPr>
        <w:t xml:space="preserve"> 201</w:t>
      </w:r>
      <w:r w:rsidR="001E0980" w:rsidRPr="001E0980">
        <w:rPr>
          <w:rFonts w:ascii="Times New Roman" w:eastAsia="Times New Roman" w:hAnsi="Times New Roman" w:cs="Times New Roman"/>
          <w:color w:val="000000" w:themeColor="text1"/>
          <w:sz w:val="28"/>
          <w:szCs w:val="28"/>
          <w:lang w:eastAsia="ru-RU"/>
        </w:rPr>
        <w:t>6</w:t>
      </w:r>
      <w:r w:rsidRPr="001E0980">
        <w:rPr>
          <w:rFonts w:ascii="Times New Roman" w:eastAsia="Times New Roman" w:hAnsi="Times New Roman" w:cs="Times New Roman"/>
          <w:color w:val="000000" w:themeColor="text1"/>
          <w:sz w:val="28"/>
          <w:szCs w:val="28"/>
          <w:lang w:eastAsia="ru-RU"/>
        </w:rPr>
        <w:t xml:space="preserve"> року.</w:t>
      </w:r>
    </w:p>
    <w:p w:rsidR="008B736C" w:rsidRPr="001E0980" w:rsidRDefault="008B736C" w:rsidP="00731AD3">
      <w:pPr>
        <w:pStyle w:val="a3"/>
        <w:tabs>
          <w:tab w:val="left" w:pos="990"/>
        </w:tabs>
        <w:spacing w:before="60"/>
        <w:ind w:left="0" w:firstLine="709"/>
        <w:contextualSpacing w:val="0"/>
        <w:jc w:val="both"/>
        <w:rPr>
          <w:color w:val="000000" w:themeColor="text1"/>
          <w:sz w:val="28"/>
          <w:szCs w:val="28"/>
          <w:lang w:val="uk-UA"/>
        </w:rPr>
      </w:pPr>
      <w:proofErr w:type="spellStart"/>
      <w:r w:rsidRPr="001E0980">
        <w:rPr>
          <w:b/>
          <w:color w:val="000000" w:themeColor="text1"/>
          <w:sz w:val="28"/>
          <w:szCs w:val="28"/>
        </w:rPr>
        <w:t>Субвенції</w:t>
      </w:r>
      <w:proofErr w:type="spellEnd"/>
      <w:r w:rsidRPr="001E0980">
        <w:rPr>
          <w:b/>
          <w:color w:val="000000" w:themeColor="text1"/>
          <w:sz w:val="28"/>
          <w:szCs w:val="28"/>
        </w:rPr>
        <w:t xml:space="preserve"> </w:t>
      </w:r>
      <w:r w:rsidR="00FB55A4" w:rsidRPr="001E0980">
        <w:rPr>
          <w:b/>
          <w:color w:val="000000" w:themeColor="text1"/>
          <w:sz w:val="28"/>
          <w:szCs w:val="28"/>
        </w:rPr>
        <w:t xml:space="preserve">на </w:t>
      </w:r>
      <w:proofErr w:type="spellStart"/>
      <w:proofErr w:type="gramStart"/>
      <w:r w:rsidR="00FB55A4" w:rsidRPr="001E0980">
        <w:rPr>
          <w:b/>
          <w:color w:val="000000" w:themeColor="text1"/>
          <w:sz w:val="28"/>
          <w:szCs w:val="28"/>
        </w:rPr>
        <w:t>соц</w:t>
      </w:r>
      <w:proofErr w:type="gramEnd"/>
      <w:r w:rsidR="00FB55A4" w:rsidRPr="001E0980">
        <w:rPr>
          <w:b/>
          <w:color w:val="000000" w:themeColor="text1"/>
          <w:sz w:val="28"/>
          <w:szCs w:val="28"/>
        </w:rPr>
        <w:t>іальний</w:t>
      </w:r>
      <w:proofErr w:type="spellEnd"/>
      <w:r w:rsidR="00FB55A4" w:rsidRPr="001E0980">
        <w:rPr>
          <w:b/>
          <w:color w:val="000000" w:themeColor="text1"/>
          <w:sz w:val="28"/>
          <w:szCs w:val="28"/>
        </w:rPr>
        <w:t xml:space="preserve"> </w:t>
      </w:r>
      <w:proofErr w:type="spellStart"/>
      <w:r w:rsidR="00FB55A4" w:rsidRPr="001E0980">
        <w:rPr>
          <w:b/>
          <w:color w:val="000000" w:themeColor="text1"/>
          <w:sz w:val="28"/>
          <w:szCs w:val="28"/>
        </w:rPr>
        <w:t>захист</w:t>
      </w:r>
      <w:proofErr w:type="spellEnd"/>
      <w:r w:rsidR="00FB55A4" w:rsidRPr="001E0980">
        <w:rPr>
          <w:b/>
          <w:color w:val="000000" w:themeColor="text1"/>
          <w:sz w:val="28"/>
          <w:szCs w:val="28"/>
        </w:rPr>
        <w:t xml:space="preserve"> </w:t>
      </w:r>
      <w:proofErr w:type="spellStart"/>
      <w:r w:rsidR="00FB55A4" w:rsidRPr="001E0980">
        <w:rPr>
          <w:b/>
          <w:color w:val="000000" w:themeColor="text1"/>
          <w:sz w:val="28"/>
          <w:szCs w:val="28"/>
        </w:rPr>
        <w:t>населення</w:t>
      </w:r>
      <w:proofErr w:type="spellEnd"/>
      <w:r w:rsidR="00FB55A4" w:rsidRPr="001E0980">
        <w:rPr>
          <w:color w:val="000000" w:themeColor="text1"/>
          <w:sz w:val="28"/>
          <w:szCs w:val="28"/>
        </w:rPr>
        <w:t xml:space="preserve"> </w:t>
      </w:r>
      <w:r w:rsidRPr="001E0980">
        <w:rPr>
          <w:color w:val="000000" w:themeColor="text1"/>
          <w:sz w:val="28"/>
          <w:szCs w:val="28"/>
          <w:lang w:val="uk-UA"/>
        </w:rPr>
        <w:t>перерахован</w:t>
      </w:r>
      <w:r w:rsidR="00731AD3" w:rsidRPr="001E0980">
        <w:rPr>
          <w:color w:val="000000" w:themeColor="text1"/>
          <w:sz w:val="28"/>
          <w:szCs w:val="28"/>
          <w:lang w:val="uk-UA"/>
        </w:rPr>
        <w:t>і</w:t>
      </w:r>
      <w:r w:rsidR="00FB55A4" w:rsidRPr="001E0980">
        <w:rPr>
          <w:color w:val="000000" w:themeColor="text1"/>
          <w:sz w:val="28"/>
          <w:szCs w:val="28"/>
        </w:rPr>
        <w:t xml:space="preserve"> в </w:t>
      </w:r>
      <w:proofErr w:type="spellStart"/>
      <w:r w:rsidR="00FB55A4" w:rsidRPr="001E0980">
        <w:rPr>
          <w:color w:val="000000" w:themeColor="text1"/>
          <w:sz w:val="28"/>
          <w:szCs w:val="28"/>
        </w:rPr>
        <w:t>сумі</w:t>
      </w:r>
      <w:proofErr w:type="spellEnd"/>
      <w:r w:rsidR="00FB55A4" w:rsidRPr="001E0980">
        <w:rPr>
          <w:color w:val="000000" w:themeColor="text1"/>
          <w:sz w:val="28"/>
          <w:szCs w:val="28"/>
        </w:rPr>
        <w:t xml:space="preserve"> </w:t>
      </w:r>
      <w:r w:rsidR="003C78D5">
        <w:rPr>
          <w:b/>
          <w:color w:val="000000" w:themeColor="text1"/>
          <w:sz w:val="28"/>
          <w:szCs w:val="28"/>
          <w:lang w:val="uk-UA"/>
        </w:rPr>
        <w:t>44,9</w:t>
      </w:r>
      <w:r w:rsidR="00FB55A4" w:rsidRPr="001E0980">
        <w:rPr>
          <w:b/>
          <w:color w:val="000000" w:themeColor="text1"/>
          <w:sz w:val="28"/>
          <w:szCs w:val="28"/>
        </w:rPr>
        <w:t xml:space="preserve"> мл</w:t>
      </w:r>
      <w:proofErr w:type="spellStart"/>
      <w:r w:rsidR="001E0980" w:rsidRPr="001E0980">
        <w:rPr>
          <w:b/>
          <w:color w:val="000000" w:themeColor="text1"/>
          <w:sz w:val="28"/>
          <w:szCs w:val="28"/>
          <w:lang w:val="uk-UA"/>
        </w:rPr>
        <w:t>рд</w:t>
      </w:r>
      <w:proofErr w:type="spellEnd"/>
      <w:r w:rsidR="00FB55A4" w:rsidRPr="001E0980">
        <w:rPr>
          <w:b/>
          <w:color w:val="000000" w:themeColor="text1"/>
          <w:sz w:val="28"/>
          <w:szCs w:val="28"/>
        </w:rPr>
        <w:t>. грн.</w:t>
      </w:r>
      <w:r w:rsidR="00FB55A4" w:rsidRPr="001E0980">
        <w:rPr>
          <w:color w:val="000000" w:themeColor="text1"/>
          <w:sz w:val="28"/>
          <w:szCs w:val="28"/>
        </w:rPr>
        <w:t xml:space="preserve"> </w:t>
      </w:r>
      <w:proofErr w:type="spellStart"/>
      <w:r w:rsidR="00FB55A4" w:rsidRPr="001E0980">
        <w:rPr>
          <w:color w:val="000000" w:themeColor="text1"/>
          <w:sz w:val="28"/>
          <w:szCs w:val="28"/>
        </w:rPr>
        <w:t>або</w:t>
      </w:r>
      <w:proofErr w:type="spellEnd"/>
      <w:r w:rsidR="00FB55A4" w:rsidRPr="001E0980">
        <w:rPr>
          <w:color w:val="000000" w:themeColor="text1"/>
          <w:sz w:val="28"/>
          <w:szCs w:val="28"/>
        </w:rPr>
        <w:t xml:space="preserve"> </w:t>
      </w:r>
      <w:r w:rsidR="00FE37FE" w:rsidRPr="0084207C">
        <w:rPr>
          <w:b/>
          <w:color w:val="000000" w:themeColor="text1"/>
          <w:sz w:val="28"/>
          <w:szCs w:val="28"/>
          <w:lang w:val="uk-UA"/>
        </w:rPr>
        <w:t>9</w:t>
      </w:r>
      <w:r w:rsidR="003C78D5">
        <w:rPr>
          <w:b/>
          <w:color w:val="000000" w:themeColor="text1"/>
          <w:sz w:val="28"/>
          <w:szCs w:val="28"/>
          <w:lang w:val="uk-UA"/>
        </w:rPr>
        <w:t>7,0</w:t>
      </w:r>
      <w:r w:rsidR="00FB55A4" w:rsidRPr="001E0980">
        <w:rPr>
          <w:b/>
          <w:color w:val="000000" w:themeColor="text1"/>
          <w:sz w:val="28"/>
          <w:szCs w:val="28"/>
        </w:rPr>
        <w:t>%</w:t>
      </w:r>
      <w:r w:rsidR="00FB55A4" w:rsidRPr="001E0980">
        <w:rPr>
          <w:color w:val="000000" w:themeColor="text1"/>
          <w:sz w:val="28"/>
          <w:szCs w:val="28"/>
        </w:rPr>
        <w:t xml:space="preserve"> </w:t>
      </w:r>
      <w:proofErr w:type="spellStart"/>
      <w:r w:rsidR="00FB55A4" w:rsidRPr="001E0980">
        <w:rPr>
          <w:color w:val="000000" w:themeColor="text1"/>
          <w:sz w:val="28"/>
          <w:szCs w:val="28"/>
        </w:rPr>
        <w:t>від</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передбачених</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розписом</w:t>
      </w:r>
      <w:proofErr w:type="spellEnd"/>
      <w:r w:rsidR="00FB55A4" w:rsidRPr="001E0980">
        <w:rPr>
          <w:color w:val="000000" w:themeColor="text1"/>
          <w:sz w:val="28"/>
          <w:szCs w:val="28"/>
        </w:rPr>
        <w:t xml:space="preserve"> на </w:t>
      </w:r>
      <w:proofErr w:type="spellStart"/>
      <w:r w:rsidR="00FB55A4" w:rsidRPr="001E0980">
        <w:rPr>
          <w:color w:val="000000" w:themeColor="text1"/>
          <w:sz w:val="28"/>
          <w:szCs w:val="28"/>
        </w:rPr>
        <w:t>цей</w:t>
      </w:r>
      <w:proofErr w:type="spellEnd"/>
      <w:r w:rsidR="00FB55A4" w:rsidRPr="001E0980">
        <w:rPr>
          <w:color w:val="000000" w:themeColor="text1"/>
          <w:sz w:val="28"/>
          <w:szCs w:val="28"/>
        </w:rPr>
        <w:t xml:space="preserve"> </w:t>
      </w:r>
      <w:proofErr w:type="spellStart"/>
      <w:r w:rsidR="00FB55A4" w:rsidRPr="001E0980">
        <w:rPr>
          <w:color w:val="000000" w:themeColor="text1"/>
          <w:sz w:val="28"/>
          <w:szCs w:val="28"/>
        </w:rPr>
        <w:t>період</w:t>
      </w:r>
      <w:proofErr w:type="spellEnd"/>
      <w:r w:rsidRPr="001E0980">
        <w:rPr>
          <w:color w:val="000000" w:themeColor="text1"/>
          <w:sz w:val="28"/>
          <w:szCs w:val="28"/>
          <w:lang w:val="uk-UA"/>
        </w:rPr>
        <w:t xml:space="preserve"> </w:t>
      </w:r>
      <w:r w:rsidR="00EE043D" w:rsidRPr="001E0980">
        <w:rPr>
          <w:color w:val="000000" w:themeColor="text1"/>
          <w:sz w:val="28"/>
          <w:szCs w:val="28"/>
          <w:lang w:val="uk-UA"/>
        </w:rPr>
        <w:t>в</w:t>
      </w:r>
      <w:r w:rsidRPr="001E0980">
        <w:rPr>
          <w:color w:val="000000" w:themeColor="text1"/>
          <w:sz w:val="28"/>
          <w:szCs w:val="28"/>
          <w:lang w:val="uk-UA"/>
        </w:rPr>
        <w:t xml:space="preserve"> межах фактичних зобов’язан</w:t>
      </w:r>
      <w:r w:rsidR="00731AD3" w:rsidRPr="001E0980">
        <w:rPr>
          <w:color w:val="000000" w:themeColor="text1"/>
          <w:sz w:val="28"/>
          <w:szCs w:val="28"/>
          <w:lang w:val="uk-UA"/>
        </w:rPr>
        <w:t>ь.</w:t>
      </w:r>
    </w:p>
    <w:p w:rsidR="00FB55A4" w:rsidRPr="001E0980" w:rsidRDefault="008B736C" w:rsidP="00731AD3">
      <w:pPr>
        <w:widowControl w:val="0"/>
        <w:tabs>
          <w:tab w:val="left" w:pos="1134"/>
        </w:tabs>
        <w:autoSpaceDE w:val="0"/>
        <w:autoSpaceDN w:val="0"/>
        <w:adjustRightInd w:val="0"/>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hAnsi="Times New Roman" w:cs="Times New Roman"/>
          <w:b/>
          <w:color w:val="000000" w:themeColor="text1"/>
          <w:sz w:val="28"/>
          <w:szCs w:val="28"/>
        </w:rPr>
        <w:t xml:space="preserve">Освітню </w:t>
      </w:r>
      <w:r w:rsidR="00FB55A4" w:rsidRPr="001E0980">
        <w:rPr>
          <w:rFonts w:ascii="Times New Roman" w:hAnsi="Times New Roman" w:cs="Times New Roman"/>
          <w:b/>
          <w:color w:val="000000" w:themeColor="text1"/>
          <w:sz w:val="28"/>
          <w:szCs w:val="28"/>
        </w:rPr>
        <w:t>субвенцію</w:t>
      </w:r>
      <w:r w:rsidR="00FB55A4" w:rsidRPr="001E0980">
        <w:rPr>
          <w:rFonts w:ascii="Times New Roman" w:hAnsi="Times New Roman" w:cs="Times New Roman"/>
          <w:color w:val="000000" w:themeColor="text1"/>
          <w:sz w:val="28"/>
          <w:szCs w:val="28"/>
        </w:rPr>
        <w:t xml:space="preserve"> </w:t>
      </w:r>
      <w:r w:rsidRPr="001E0980">
        <w:rPr>
          <w:rFonts w:ascii="Times New Roman" w:eastAsia="Times New Roman" w:hAnsi="Times New Roman" w:cs="Times New Roman"/>
          <w:color w:val="000000" w:themeColor="text1"/>
          <w:sz w:val="28"/>
          <w:szCs w:val="28"/>
          <w:lang w:eastAsia="ru-RU"/>
        </w:rPr>
        <w:t>перераховано</w:t>
      </w:r>
      <w:r w:rsidR="00FB55A4" w:rsidRPr="001E0980">
        <w:rPr>
          <w:rFonts w:ascii="Times New Roman" w:eastAsia="Times New Roman" w:hAnsi="Times New Roman" w:cs="Times New Roman"/>
          <w:color w:val="000000" w:themeColor="text1"/>
          <w:sz w:val="28"/>
          <w:szCs w:val="28"/>
          <w:lang w:eastAsia="ru-RU"/>
        </w:rPr>
        <w:t xml:space="preserve"> в сумі </w:t>
      </w:r>
      <w:r w:rsidR="003C78D5">
        <w:rPr>
          <w:rFonts w:ascii="Times New Roman" w:eastAsia="Times New Roman" w:hAnsi="Times New Roman" w:cs="Times New Roman"/>
          <w:b/>
          <w:color w:val="000000" w:themeColor="text1"/>
          <w:sz w:val="28"/>
          <w:szCs w:val="28"/>
          <w:lang w:eastAsia="ru-RU"/>
        </w:rPr>
        <w:t>24,2</w:t>
      </w:r>
      <w:r w:rsidR="00FB55A4"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00FB55A4" w:rsidRPr="001E0980">
        <w:rPr>
          <w:rFonts w:ascii="Times New Roman" w:eastAsia="Times New Roman" w:hAnsi="Times New Roman" w:cs="Times New Roman"/>
          <w:b/>
          <w:color w:val="000000" w:themeColor="text1"/>
          <w:sz w:val="28"/>
          <w:szCs w:val="28"/>
          <w:lang w:eastAsia="ru-RU"/>
        </w:rPr>
        <w:t>. грн.</w:t>
      </w:r>
      <w:r w:rsidR="00FB55A4"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9</w:t>
      </w:r>
      <w:r w:rsidR="00496F9B">
        <w:rPr>
          <w:rFonts w:ascii="Times New Roman" w:eastAsia="Times New Roman" w:hAnsi="Times New Roman" w:cs="Times New Roman"/>
          <w:b/>
          <w:color w:val="000000" w:themeColor="text1"/>
          <w:sz w:val="28"/>
          <w:szCs w:val="28"/>
          <w:lang w:eastAsia="ru-RU"/>
        </w:rPr>
        <w:t>7</w:t>
      </w:r>
      <w:r w:rsidR="003C78D5">
        <w:rPr>
          <w:rFonts w:ascii="Times New Roman" w:eastAsia="Times New Roman" w:hAnsi="Times New Roman" w:cs="Times New Roman"/>
          <w:b/>
          <w:color w:val="000000" w:themeColor="text1"/>
          <w:sz w:val="28"/>
          <w:szCs w:val="28"/>
          <w:lang w:eastAsia="ru-RU"/>
        </w:rPr>
        <w:t>,3</w:t>
      </w:r>
      <w:r w:rsidR="00FB55A4" w:rsidRPr="001E0980">
        <w:rPr>
          <w:rFonts w:ascii="Times New Roman" w:eastAsia="Times New Roman" w:hAnsi="Times New Roman" w:cs="Times New Roman"/>
          <w:b/>
          <w:color w:val="000000" w:themeColor="text1"/>
          <w:sz w:val="28"/>
          <w:szCs w:val="28"/>
          <w:lang w:eastAsia="ru-RU"/>
        </w:rPr>
        <w:t>%</w:t>
      </w:r>
      <w:r w:rsidR="00FB55A4" w:rsidRPr="001E0980">
        <w:rPr>
          <w:rFonts w:ascii="Times New Roman" w:eastAsia="Times New Roman" w:hAnsi="Times New Roman" w:cs="Times New Roman"/>
          <w:color w:val="000000" w:themeColor="text1"/>
          <w:sz w:val="28"/>
          <w:szCs w:val="28"/>
          <w:lang w:eastAsia="ru-RU"/>
        </w:rPr>
        <w:t xml:space="preserve"> до розпису на відповідний період</w:t>
      </w:r>
      <w:r w:rsidRPr="001E0980">
        <w:rPr>
          <w:rFonts w:ascii="Times New Roman" w:eastAsia="Times New Roman" w:hAnsi="Times New Roman" w:cs="Times New Roman"/>
          <w:color w:val="000000" w:themeColor="text1"/>
          <w:sz w:val="28"/>
          <w:szCs w:val="28"/>
          <w:lang w:eastAsia="ru-RU"/>
        </w:rPr>
        <w:t>.</w:t>
      </w:r>
    </w:p>
    <w:p w:rsidR="00FB55A4" w:rsidRPr="001E0980" w:rsidRDefault="008B736C" w:rsidP="00731AD3">
      <w:pPr>
        <w:widowControl w:val="0"/>
        <w:tabs>
          <w:tab w:val="left" w:pos="1134"/>
        </w:tabs>
        <w:autoSpaceDE w:val="0"/>
        <w:autoSpaceDN w:val="0"/>
        <w:adjustRightInd w:val="0"/>
        <w:spacing w:before="60" w:after="0" w:line="240" w:lineRule="auto"/>
        <w:ind w:firstLine="709"/>
        <w:jc w:val="both"/>
        <w:rPr>
          <w:rFonts w:ascii="Times New Roman" w:eastAsia="Times New Roman" w:hAnsi="Times New Roman" w:cs="Times New Roman"/>
          <w:color w:val="000000" w:themeColor="text1"/>
          <w:sz w:val="28"/>
          <w:szCs w:val="28"/>
          <w:lang w:eastAsia="ru-RU"/>
        </w:rPr>
      </w:pPr>
      <w:r w:rsidRPr="001E0980">
        <w:rPr>
          <w:rFonts w:ascii="Times New Roman" w:hAnsi="Times New Roman" w:cs="Times New Roman"/>
          <w:b/>
          <w:color w:val="000000" w:themeColor="text1"/>
          <w:sz w:val="28"/>
          <w:szCs w:val="28"/>
        </w:rPr>
        <w:t xml:space="preserve">Медичну </w:t>
      </w:r>
      <w:r w:rsidR="00FB55A4" w:rsidRPr="001E0980">
        <w:rPr>
          <w:rFonts w:ascii="Times New Roman" w:hAnsi="Times New Roman" w:cs="Times New Roman"/>
          <w:b/>
          <w:color w:val="000000" w:themeColor="text1"/>
          <w:sz w:val="28"/>
          <w:szCs w:val="28"/>
        </w:rPr>
        <w:t>субвенцію</w:t>
      </w:r>
      <w:r w:rsidR="00FB55A4" w:rsidRPr="001E0980">
        <w:rPr>
          <w:rFonts w:ascii="Times New Roman" w:hAnsi="Times New Roman" w:cs="Times New Roman"/>
          <w:color w:val="000000" w:themeColor="text1"/>
          <w:sz w:val="28"/>
          <w:szCs w:val="28"/>
        </w:rPr>
        <w:t xml:space="preserve"> </w:t>
      </w:r>
      <w:r w:rsidRPr="001E0980">
        <w:rPr>
          <w:rFonts w:ascii="Times New Roman" w:eastAsia="Times New Roman" w:hAnsi="Times New Roman" w:cs="Times New Roman"/>
          <w:color w:val="000000" w:themeColor="text1"/>
          <w:sz w:val="28"/>
          <w:szCs w:val="28"/>
          <w:lang w:eastAsia="ru-RU"/>
        </w:rPr>
        <w:t>перераховано</w:t>
      </w:r>
      <w:r w:rsidR="00FB55A4" w:rsidRPr="001E0980">
        <w:rPr>
          <w:rFonts w:ascii="Times New Roman" w:eastAsia="Times New Roman" w:hAnsi="Times New Roman" w:cs="Times New Roman"/>
          <w:color w:val="000000" w:themeColor="text1"/>
          <w:sz w:val="28"/>
          <w:szCs w:val="28"/>
          <w:lang w:eastAsia="ru-RU"/>
        </w:rPr>
        <w:t xml:space="preserve"> в сумі </w:t>
      </w:r>
      <w:r w:rsidR="003C78D5">
        <w:rPr>
          <w:rFonts w:ascii="Times New Roman" w:eastAsia="Times New Roman" w:hAnsi="Times New Roman" w:cs="Times New Roman"/>
          <w:b/>
          <w:color w:val="000000" w:themeColor="text1"/>
          <w:sz w:val="28"/>
          <w:szCs w:val="28"/>
          <w:lang w:eastAsia="ru-RU"/>
        </w:rPr>
        <w:t>20,9</w:t>
      </w:r>
      <w:r w:rsidR="00FB55A4" w:rsidRPr="001E0980">
        <w:rPr>
          <w:rFonts w:ascii="Times New Roman" w:eastAsia="Times New Roman" w:hAnsi="Times New Roman" w:cs="Times New Roman"/>
          <w:b/>
          <w:color w:val="000000" w:themeColor="text1"/>
          <w:sz w:val="28"/>
          <w:szCs w:val="28"/>
          <w:lang w:eastAsia="ru-RU"/>
        </w:rPr>
        <w:t xml:space="preserve"> мл</w:t>
      </w:r>
      <w:r w:rsidR="001E0980" w:rsidRPr="001E0980">
        <w:rPr>
          <w:rFonts w:ascii="Times New Roman" w:eastAsia="Times New Roman" w:hAnsi="Times New Roman" w:cs="Times New Roman"/>
          <w:b/>
          <w:color w:val="000000" w:themeColor="text1"/>
          <w:sz w:val="28"/>
          <w:szCs w:val="28"/>
          <w:lang w:eastAsia="ru-RU"/>
        </w:rPr>
        <w:t>рд</w:t>
      </w:r>
      <w:r w:rsidR="00FB55A4" w:rsidRPr="001E0980">
        <w:rPr>
          <w:rFonts w:ascii="Times New Roman" w:eastAsia="Times New Roman" w:hAnsi="Times New Roman" w:cs="Times New Roman"/>
          <w:b/>
          <w:color w:val="000000" w:themeColor="text1"/>
          <w:sz w:val="28"/>
          <w:szCs w:val="28"/>
          <w:lang w:eastAsia="ru-RU"/>
        </w:rPr>
        <w:t>. грн.</w:t>
      </w:r>
      <w:r w:rsidR="00FB55A4" w:rsidRPr="001E0980">
        <w:rPr>
          <w:rFonts w:ascii="Times New Roman" w:eastAsia="Times New Roman" w:hAnsi="Times New Roman" w:cs="Times New Roman"/>
          <w:color w:val="000000" w:themeColor="text1"/>
          <w:sz w:val="28"/>
          <w:szCs w:val="28"/>
          <w:lang w:eastAsia="ru-RU"/>
        </w:rPr>
        <w:t xml:space="preserve"> або </w:t>
      </w:r>
      <w:r w:rsidR="001E0980" w:rsidRPr="001E0980">
        <w:rPr>
          <w:rFonts w:ascii="Times New Roman" w:eastAsia="Times New Roman" w:hAnsi="Times New Roman" w:cs="Times New Roman"/>
          <w:b/>
          <w:color w:val="000000" w:themeColor="text1"/>
          <w:sz w:val="28"/>
          <w:szCs w:val="28"/>
          <w:lang w:eastAsia="ru-RU"/>
        </w:rPr>
        <w:t>9</w:t>
      </w:r>
      <w:r w:rsidR="00FE37FE">
        <w:rPr>
          <w:rFonts w:ascii="Times New Roman" w:eastAsia="Times New Roman" w:hAnsi="Times New Roman" w:cs="Times New Roman"/>
          <w:b/>
          <w:color w:val="000000" w:themeColor="text1"/>
          <w:sz w:val="28"/>
          <w:szCs w:val="28"/>
          <w:lang w:eastAsia="ru-RU"/>
        </w:rPr>
        <w:t>7,</w:t>
      </w:r>
      <w:r w:rsidR="003C78D5">
        <w:rPr>
          <w:rFonts w:ascii="Times New Roman" w:eastAsia="Times New Roman" w:hAnsi="Times New Roman" w:cs="Times New Roman"/>
          <w:b/>
          <w:color w:val="000000" w:themeColor="text1"/>
          <w:sz w:val="28"/>
          <w:szCs w:val="28"/>
          <w:lang w:eastAsia="ru-RU"/>
        </w:rPr>
        <w:t>3</w:t>
      </w:r>
      <w:bookmarkStart w:id="0" w:name="_GoBack"/>
      <w:bookmarkEnd w:id="0"/>
      <w:r w:rsidR="00FB55A4" w:rsidRPr="001E0980">
        <w:rPr>
          <w:rFonts w:ascii="Times New Roman" w:eastAsia="Times New Roman" w:hAnsi="Times New Roman" w:cs="Times New Roman"/>
          <w:b/>
          <w:color w:val="000000" w:themeColor="text1"/>
          <w:sz w:val="28"/>
          <w:szCs w:val="28"/>
          <w:lang w:eastAsia="ru-RU"/>
        </w:rPr>
        <w:t>%</w:t>
      </w:r>
      <w:r w:rsidR="00FB55A4" w:rsidRPr="001E0980">
        <w:rPr>
          <w:rFonts w:ascii="Times New Roman" w:eastAsia="Times New Roman" w:hAnsi="Times New Roman" w:cs="Times New Roman"/>
          <w:color w:val="000000" w:themeColor="text1"/>
          <w:sz w:val="28"/>
          <w:szCs w:val="28"/>
          <w:lang w:eastAsia="ru-RU"/>
        </w:rPr>
        <w:t xml:space="preserve"> до розпису на відповідний період</w:t>
      </w:r>
      <w:r w:rsidRPr="001E0980">
        <w:rPr>
          <w:rFonts w:ascii="Times New Roman" w:eastAsia="Times New Roman" w:hAnsi="Times New Roman" w:cs="Times New Roman"/>
          <w:color w:val="000000" w:themeColor="text1"/>
          <w:sz w:val="28"/>
          <w:szCs w:val="28"/>
          <w:lang w:eastAsia="ru-RU"/>
        </w:rPr>
        <w:t>.</w:t>
      </w:r>
    </w:p>
    <w:p w:rsidR="004377A8" w:rsidRPr="004377A8" w:rsidRDefault="00731AD3" w:rsidP="007F06E8">
      <w:pPr>
        <w:tabs>
          <w:tab w:val="left" w:pos="720"/>
        </w:tabs>
        <w:spacing w:before="60" w:after="0" w:line="240" w:lineRule="auto"/>
        <w:jc w:val="both"/>
        <w:rPr>
          <w:rFonts w:ascii="Times New Roman" w:hAnsi="Times New Roman" w:cs="Times New Roman"/>
          <w:sz w:val="28"/>
          <w:szCs w:val="28"/>
        </w:rPr>
      </w:pPr>
      <w:r w:rsidRPr="001E0980">
        <w:rPr>
          <w:rFonts w:ascii="Times New Roman" w:eastAsia="Times New Roman" w:hAnsi="Times New Roman" w:cs="Times New Roman"/>
          <w:color w:val="FF0000"/>
          <w:sz w:val="28"/>
          <w:szCs w:val="28"/>
          <w:lang w:eastAsia="ru-RU"/>
        </w:rPr>
        <w:tab/>
      </w:r>
    </w:p>
    <w:sectPr w:rsidR="004377A8" w:rsidRPr="004377A8" w:rsidSect="00C824D7">
      <w:pgSz w:w="11906" w:h="16838"/>
      <w:pgMar w:top="426" w:right="707"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BA7" w:rsidRDefault="009B6BA7" w:rsidP="00CB586A">
      <w:pPr>
        <w:spacing w:after="0" w:line="240" w:lineRule="auto"/>
      </w:pPr>
      <w:r>
        <w:separator/>
      </w:r>
    </w:p>
  </w:endnote>
  <w:endnote w:type="continuationSeparator" w:id="0">
    <w:p w:rsidR="009B6BA7" w:rsidRDefault="009B6BA7" w:rsidP="00CB5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BA7" w:rsidRDefault="009B6BA7" w:rsidP="00CB586A">
      <w:pPr>
        <w:spacing w:after="0" w:line="240" w:lineRule="auto"/>
      </w:pPr>
      <w:r>
        <w:separator/>
      </w:r>
    </w:p>
  </w:footnote>
  <w:footnote w:type="continuationSeparator" w:id="0">
    <w:p w:rsidR="009B6BA7" w:rsidRDefault="009B6BA7" w:rsidP="00CB586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5AA"/>
    <w:multiLevelType w:val="hybridMultilevel"/>
    <w:tmpl w:val="F410A620"/>
    <w:lvl w:ilvl="0" w:tplc="783E556E">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6230FAE"/>
    <w:multiLevelType w:val="hybridMultilevel"/>
    <w:tmpl w:val="5DE6C3CA"/>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
    <w:nsid w:val="0D245A95"/>
    <w:multiLevelType w:val="hybridMultilevel"/>
    <w:tmpl w:val="CB3EB7E6"/>
    <w:lvl w:ilvl="0" w:tplc="6E981DA0">
      <w:numFmt w:val="bullet"/>
      <w:lvlText w:val="-"/>
      <w:lvlJc w:val="left"/>
      <w:pPr>
        <w:ind w:left="1262" w:hanging="360"/>
      </w:pPr>
      <w:rPr>
        <w:rFonts w:ascii="Verdana" w:eastAsiaTheme="minorHAnsi" w:hAnsi="Verdana" w:cstheme="minorBidi" w:hint="default"/>
        <w:color w:val="000000"/>
        <w:sz w:val="18"/>
      </w:rPr>
    </w:lvl>
    <w:lvl w:ilvl="1" w:tplc="04220003" w:tentative="1">
      <w:start w:val="1"/>
      <w:numFmt w:val="bullet"/>
      <w:lvlText w:val="o"/>
      <w:lvlJc w:val="left"/>
      <w:pPr>
        <w:ind w:left="1982" w:hanging="360"/>
      </w:pPr>
      <w:rPr>
        <w:rFonts w:ascii="Courier New" w:hAnsi="Courier New" w:cs="Courier New" w:hint="default"/>
      </w:rPr>
    </w:lvl>
    <w:lvl w:ilvl="2" w:tplc="04220005" w:tentative="1">
      <w:start w:val="1"/>
      <w:numFmt w:val="bullet"/>
      <w:lvlText w:val=""/>
      <w:lvlJc w:val="left"/>
      <w:pPr>
        <w:ind w:left="2702" w:hanging="360"/>
      </w:pPr>
      <w:rPr>
        <w:rFonts w:ascii="Wingdings" w:hAnsi="Wingdings" w:hint="default"/>
      </w:rPr>
    </w:lvl>
    <w:lvl w:ilvl="3" w:tplc="04220001" w:tentative="1">
      <w:start w:val="1"/>
      <w:numFmt w:val="bullet"/>
      <w:lvlText w:val=""/>
      <w:lvlJc w:val="left"/>
      <w:pPr>
        <w:ind w:left="3422" w:hanging="360"/>
      </w:pPr>
      <w:rPr>
        <w:rFonts w:ascii="Symbol" w:hAnsi="Symbol" w:hint="default"/>
      </w:rPr>
    </w:lvl>
    <w:lvl w:ilvl="4" w:tplc="04220003" w:tentative="1">
      <w:start w:val="1"/>
      <w:numFmt w:val="bullet"/>
      <w:lvlText w:val="o"/>
      <w:lvlJc w:val="left"/>
      <w:pPr>
        <w:ind w:left="4142" w:hanging="360"/>
      </w:pPr>
      <w:rPr>
        <w:rFonts w:ascii="Courier New" w:hAnsi="Courier New" w:cs="Courier New" w:hint="default"/>
      </w:rPr>
    </w:lvl>
    <w:lvl w:ilvl="5" w:tplc="04220005" w:tentative="1">
      <w:start w:val="1"/>
      <w:numFmt w:val="bullet"/>
      <w:lvlText w:val=""/>
      <w:lvlJc w:val="left"/>
      <w:pPr>
        <w:ind w:left="4862" w:hanging="360"/>
      </w:pPr>
      <w:rPr>
        <w:rFonts w:ascii="Wingdings" w:hAnsi="Wingdings" w:hint="default"/>
      </w:rPr>
    </w:lvl>
    <w:lvl w:ilvl="6" w:tplc="04220001" w:tentative="1">
      <w:start w:val="1"/>
      <w:numFmt w:val="bullet"/>
      <w:lvlText w:val=""/>
      <w:lvlJc w:val="left"/>
      <w:pPr>
        <w:ind w:left="5582" w:hanging="360"/>
      </w:pPr>
      <w:rPr>
        <w:rFonts w:ascii="Symbol" w:hAnsi="Symbol" w:hint="default"/>
      </w:rPr>
    </w:lvl>
    <w:lvl w:ilvl="7" w:tplc="04220003" w:tentative="1">
      <w:start w:val="1"/>
      <w:numFmt w:val="bullet"/>
      <w:lvlText w:val="o"/>
      <w:lvlJc w:val="left"/>
      <w:pPr>
        <w:ind w:left="6302" w:hanging="360"/>
      </w:pPr>
      <w:rPr>
        <w:rFonts w:ascii="Courier New" w:hAnsi="Courier New" w:cs="Courier New" w:hint="default"/>
      </w:rPr>
    </w:lvl>
    <w:lvl w:ilvl="8" w:tplc="04220005" w:tentative="1">
      <w:start w:val="1"/>
      <w:numFmt w:val="bullet"/>
      <w:lvlText w:val=""/>
      <w:lvlJc w:val="left"/>
      <w:pPr>
        <w:ind w:left="7022" w:hanging="360"/>
      </w:pPr>
      <w:rPr>
        <w:rFonts w:ascii="Wingdings" w:hAnsi="Wingdings" w:hint="default"/>
      </w:rPr>
    </w:lvl>
  </w:abstractNum>
  <w:abstractNum w:abstractNumId="3">
    <w:nsid w:val="360F204D"/>
    <w:multiLevelType w:val="hybridMultilevel"/>
    <w:tmpl w:val="D1FC395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58685ECF"/>
    <w:multiLevelType w:val="hybridMultilevel"/>
    <w:tmpl w:val="F1027D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7AA01782"/>
    <w:multiLevelType w:val="hybridMultilevel"/>
    <w:tmpl w:val="C6D44204"/>
    <w:lvl w:ilvl="0" w:tplc="0422000D">
      <w:start w:val="1"/>
      <w:numFmt w:val="bullet"/>
      <w:lvlText w:val=""/>
      <w:lvlJc w:val="left"/>
      <w:pPr>
        <w:ind w:left="1211" w:hanging="360"/>
      </w:pPr>
      <w:rPr>
        <w:rFonts w:ascii="Wingdings" w:hAnsi="Wingdings" w:hint="default"/>
      </w:rPr>
    </w:lvl>
    <w:lvl w:ilvl="1" w:tplc="E0525C8C">
      <w:start w:val="1"/>
      <w:numFmt w:val="bullet"/>
      <w:lvlText w:val=""/>
      <w:lvlJc w:val="left"/>
      <w:pPr>
        <w:tabs>
          <w:tab w:val="num" w:pos="1440"/>
        </w:tabs>
        <w:ind w:left="1440" w:hanging="360"/>
      </w:pPr>
      <w:rPr>
        <w:rFonts w:ascii="Wingdings" w:hAnsi="Wingdings" w:hint="default"/>
        <w:color w:val="auto"/>
        <w:sz w:val="28"/>
        <w:szCs w:val="28"/>
      </w:rPr>
    </w:lvl>
    <w:lvl w:ilvl="2" w:tplc="04220005">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60AD"/>
    <w:rsid w:val="000007A8"/>
    <w:rsid w:val="00001641"/>
    <w:rsid w:val="00005087"/>
    <w:rsid w:val="00006FF1"/>
    <w:rsid w:val="00027966"/>
    <w:rsid w:val="0003080A"/>
    <w:rsid w:val="00046A65"/>
    <w:rsid w:val="00056F35"/>
    <w:rsid w:val="0006466B"/>
    <w:rsid w:val="000661C9"/>
    <w:rsid w:val="0008440E"/>
    <w:rsid w:val="00086D9E"/>
    <w:rsid w:val="000A40F6"/>
    <w:rsid w:val="000C37D9"/>
    <w:rsid w:val="000E14DB"/>
    <w:rsid w:val="000F75E3"/>
    <w:rsid w:val="00105DD3"/>
    <w:rsid w:val="001123E1"/>
    <w:rsid w:val="001208FF"/>
    <w:rsid w:val="00133BC4"/>
    <w:rsid w:val="00163832"/>
    <w:rsid w:val="001677DA"/>
    <w:rsid w:val="00170219"/>
    <w:rsid w:val="0017036F"/>
    <w:rsid w:val="00180462"/>
    <w:rsid w:val="001A2581"/>
    <w:rsid w:val="001B2E51"/>
    <w:rsid w:val="001D5135"/>
    <w:rsid w:val="001D638C"/>
    <w:rsid w:val="001E0980"/>
    <w:rsid w:val="001E0ECF"/>
    <w:rsid w:val="001F2F10"/>
    <w:rsid w:val="00201275"/>
    <w:rsid w:val="002033AC"/>
    <w:rsid w:val="002167D9"/>
    <w:rsid w:val="00227C91"/>
    <w:rsid w:val="00233514"/>
    <w:rsid w:val="00252227"/>
    <w:rsid w:val="00262E0C"/>
    <w:rsid w:val="002B5F79"/>
    <w:rsid w:val="00306715"/>
    <w:rsid w:val="003144AA"/>
    <w:rsid w:val="003202C8"/>
    <w:rsid w:val="00323C80"/>
    <w:rsid w:val="00353748"/>
    <w:rsid w:val="00355D1F"/>
    <w:rsid w:val="00362F99"/>
    <w:rsid w:val="00365E57"/>
    <w:rsid w:val="00383909"/>
    <w:rsid w:val="00385D51"/>
    <w:rsid w:val="003C78D5"/>
    <w:rsid w:val="003E51FC"/>
    <w:rsid w:val="003E7AB1"/>
    <w:rsid w:val="00423F94"/>
    <w:rsid w:val="0042528C"/>
    <w:rsid w:val="004377A8"/>
    <w:rsid w:val="0049614C"/>
    <w:rsid w:val="00496F9B"/>
    <w:rsid w:val="004C0E25"/>
    <w:rsid w:val="004D6394"/>
    <w:rsid w:val="004E2DCE"/>
    <w:rsid w:val="004E73E3"/>
    <w:rsid w:val="00510183"/>
    <w:rsid w:val="005118E7"/>
    <w:rsid w:val="00515A21"/>
    <w:rsid w:val="00522991"/>
    <w:rsid w:val="00530441"/>
    <w:rsid w:val="00531AA0"/>
    <w:rsid w:val="00552011"/>
    <w:rsid w:val="005606A5"/>
    <w:rsid w:val="005764EA"/>
    <w:rsid w:val="005834D0"/>
    <w:rsid w:val="005B15DD"/>
    <w:rsid w:val="005B15EB"/>
    <w:rsid w:val="005B51C2"/>
    <w:rsid w:val="005C5285"/>
    <w:rsid w:val="00612628"/>
    <w:rsid w:val="00621857"/>
    <w:rsid w:val="00625383"/>
    <w:rsid w:val="00630026"/>
    <w:rsid w:val="00637368"/>
    <w:rsid w:val="00644950"/>
    <w:rsid w:val="006478D2"/>
    <w:rsid w:val="00667851"/>
    <w:rsid w:val="00693B43"/>
    <w:rsid w:val="00696794"/>
    <w:rsid w:val="006A3935"/>
    <w:rsid w:val="006B19DF"/>
    <w:rsid w:val="006C3F3C"/>
    <w:rsid w:val="006E7551"/>
    <w:rsid w:val="006F3B32"/>
    <w:rsid w:val="00713E82"/>
    <w:rsid w:val="007178E4"/>
    <w:rsid w:val="007228A8"/>
    <w:rsid w:val="00730A29"/>
    <w:rsid w:val="00731AD3"/>
    <w:rsid w:val="00735FE5"/>
    <w:rsid w:val="00737432"/>
    <w:rsid w:val="00745B18"/>
    <w:rsid w:val="00745C37"/>
    <w:rsid w:val="007510A6"/>
    <w:rsid w:val="00764D36"/>
    <w:rsid w:val="00782D89"/>
    <w:rsid w:val="00791D2E"/>
    <w:rsid w:val="007A0475"/>
    <w:rsid w:val="007C6A98"/>
    <w:rsid w:val="007C74F0"/>
    <w:rsid w:val="007F06E8"/>
    <w:rsid w:val="00813B79"/>
    <w:rsid w:val="008146DB"/>
    <w:rsid w:val="008151E7"/>
    <w:rsid w:val="0083274F"/>
    <w:rsid w:val="00836573"/>
    <w:rsid w:val="0084207C"/>
    <w:rsid w:val="008546F0"/>
    <w:rsid w:val="00854E43"/>
    <w:rsid w:val="00883ABA"/>
    <w:rsid w:val="00890C80"/>
    <w:rsid w:val="008B736C"/>
    <w:rsid w:val="008C4D8A"/>
    <w:rsid w:val="008F231D"/>
    <w:rsid w:val="00902BD5"/>
    <w:rsid w:val="00907710"/>
    <w:rsid w:val="00914803"/>
    <w:rsid w:val="00926D40"/>
    <w:rsid w:val="00936420"/>
    <w:rsid w:val="0098725E"/>
    <w:rsid w:val="009954AC"/>
    <w:rsid w:val="00997D5A"/>
    <w:rsid w:val="009A5758"/>
    <w:rsid w:val="009B6BA7"/>
    <w:rsid w:val="009C3412"/>
    <w:rsid w:val="009E67CB"/>
    <w:rsid w:val="009F6B05"/>
    <w:rsid w:val="009F6C02"/>
    <w:rsid w:val="00A07262"/>
    <w:rsid w:val="00A1466D"/>
    <w:rsid w:val="00A26407"/>
    <w:rsid w:val="00A33027"/>
    <w:rsid w:val="00A5413D"/>
    <w:rsid w:val="00A712B9"/>
    <w:rsid w:val="00A849AC"/>
    <w:rsid w:val="00AA3007"/>
    <w:rsid w:val="00AC3557"/>
    <w:rsid w:val="00AC5588"/>
    <w:rsid w:val="00AE5BC9"/>
    <w:rsid w:val="00AE7C38"/>
    <w:rsid w:val="00B278F8"/>
    <w:rsid w:val="00B60960"/>
    <w:rsid w:val="00B660BA"/>
    <w:rsid w:val="00B715A0"/>
    <w:rsid w:val="00B72C76"/>
    <w:rsid w:val="00B77758"/>
    <w:rsid w:val="00B8108C"/>
    <w:rsid w:val="00B868F2"/>
    <w:rsid w:val="00B93F5D"/>
    <w:rsid w:val="00BA5658"/>
    <w:rsid w:val="00BA75CA"/>
    <w:rsid w:val="00BB1AC6"/>
    <w:rsid w:val="00BB4E79"/>
    <w:rsid w:val="00BD01D8"/>
    <w:rsid w:val="00BD6AC0"/>
    <w:rsid w:val="00BE3A69"/>
    <w:rsid w:val="00BF342E"/>
    <w:rsid w:val="00C06B79"/>
    <w:rsid w:val="00C07A36"/>
    <w:rsid w:val="00C22527"/>
    <w:rsid w:val="00C254D5"/>
    <w:rsid w:val="00C31D65"/>
    <w:rsid w:val="00C42DCD"/>
    <w:rsid w:val="00C46198"/>
    <w:rsid w:val="00C5152F"/>
    <w:rsid w:val="00C618DD"/>
    <w:rsid w:val="00C67EA6"/>
    <w:rsid w:val="00C72B77"/>
    <w:rsid w:val="00C824D7"/>
    <w:rsid w:val="00CA5AAC"/>
    <w:rsid w:val="00CA7F64"/>
    <w:rsid w:val="00CB586A"/>
    <w:rsid w:val="00CB58BA"/>
    <w:rsid w:val="00CB5B7F"/>
    <w:rsid w:val="00CC0EDC"/>
    <w:rsid w:val="00CD3AFD"/>
    <w:rsid w:val="00CF5611"/>
    <w:rsid w:val="00CF5F2E"/>
    <w:rsid w:val="00D120B1"/>
    <w:rsid w:val="00D665C5"/>
    <w:rsid w:val="00D923E7"/>
    <w:rsid w:val="00D93922"/>
    <w:rsid w:val="00DB63FB"/>
    <w:rsid w:val="00DD0770"/>
    <w:rsid w:val="00DD261E"/>
    <w:rsid w:val="00DE1D65"/>
    <w:rsid w:val="00DE32A4"/>
    <w:rsid w:val="00DE60AD"/>
    <w:rsid w:val="00DF29CA"/>
    <w:rsid w:val="00E0002F"/>
    <w:rsid w:val="00E045AF"/>
    <w:rsid w:val="00E25415"/>
    <w:rsid w:val="00E2766E"/>
    <w:rsid w:val="00E73FEB"/>
    <w:rsid w:val="00E86570"/>
    <w:rsid w:val="00EA433E"/>
    <w:rsid w:val="00EC395B"/>
    <w:rsid w:val="00EC4D57"/>
    <w:rsid w:val="00EC62C2"/>
    <w:rsid w:val="00EE043D"/>
    <w:rsid w:val="00EE6622"/>
    <w:rsid w:val="00EF007C"/>
    <w:rsid w:val="00EF63F8"/>
    <w:rsid w:val="00EF79C0"/>
    <w:rsid w:val="00F0362B"/>
    <w:rsid w:val="00F04ADA"/>
    <w:rsid w:val="00F2284E"/>
    <w:rsid w:val="00F23EF2"/>
    <w:rsid w:val="00F4163B"/>
    <w:rsid w:val="00F45BD2"/>
    <w:rsid w:val="00F73018"/>
    <w:rsid w:val="00F758AC"/>
    <w:rsid w:val="00F9382C"/>
    <w:rsid w:val="00FA1C92"/>
    <w:rsid w:val="00FB55A4"/>
    <w:rsid w:val="00FC3B06"/>
    <w:rsid w:val="00FC6FD4"/>
    <w:rsid w:val="00FE37FE"/>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DE60AD"/>
    <w:pPr>
      <w:spacing w:after="0" w:line="240" w:lineRule="auto"/>
      <w:ind w:left="720"/>
      <w:contextualSpacing/>
    </w:pPr>
    <w:rPr>
      <w:rFonts w:ascii="Times New Roman" w:eastAsia="Times New Roman" w:hAnsi="Times New Roman" w:cs="Times New Roman"/>
      <w:sz w:val="24"/>
      <w:szCs w:val="24"/>
      <w:lang w:val="ru-RU" w:eastAsia="ru-RU"/>
    </w:rPr>
  </w:style>
  <w:style w:type="character" w:customStyle="1" w:styleId="a4">
    <w:name w:val="Основний текст Знак"/>
    <w:aliases w:val="Основний текст Знак Знак Знак Знак1,Основний текст Знак Знак Знак Знак Знак,Основний текст Знак Знак Знак Знак Знак Знак Знак Знак Знак Знак,Основний текст Знак Знак Знак Знак Знак Знак Знак Знак Знак1"/>
    <w:basedOn w:val="a0"/>
    <w:link w:val="a5"/>
    <w:semiHidden/>
    <w:locked/>
    <w:rsid w:val="00F9382C"/>
    <w:rPr>
      <w:sz w:val="28"/>
      <w:szCs w:val="28"/>
      <w:lang w:val="ru-RU" w:eastAsia="ru-RU"/>
    </w:rPr>
  </w:style>
  <w:style w:type="paragraph" w:styleId="a5">
    <w:name w:val="Body Text"/>
    <w:aliases w:val="Основний текст Знак Знак Знак,Основний текст Знак Знак Знак Знак,Основний текст Знак Знак Знак Знак Знак Знак Знак Знак Знак,Основний текст Знак Знак Знак Знак Знак Знак Знак Знак"/>
    <w:basedOn w:val="a"/>
    <w:link w:val="a4"/>
    <w:semiHidden/>
    <w:unhideWhenUsed/>
    <w:rsid w:val="00F9382C"/>
    <w:pPr>
      <w:spacing w:after="120" w:line="240" w:lineRule="auto"/>
    </w:pPr>
    <w:rPr>
      <w:sz w:val="28"/>
      <w:szCs w:val="28"/>
      <w:lang w:val="ru-RU" w:eastAsia="ru-RU"/>
    </w:rPr>
  </w:style>
  <w:style w:type="character" w:customStyle="1" w:styleId="1">
    <w:name w:val="Основний текст Знак1"/>
    <w:basedOn w:val="a0"/>
    <w:uiPriority w:val="99"/>
    <w:semiHidden/>
    <w:rsid w:val="00F9382C"/>
  </w:style>
  <w:style w:type="paragraph" w:styleId="a6">
    <w:name w:val="Body Text Indent"/>
    <w:basedOn w:val="a"/>
    <w:link w:val="a7"/>
    <w:uiPriority w:val="99"/>
    <w:semiHidden/>
    <w:unhideWhenUsed/>
    <w:rsid w:val="00F9382C"/>
    <w:pPr>
      <w:spacing w:after="120"/>
      <w:ind w:left="283"/>
    </w:pPr>
  </w:style>
  <w:style w:type="character" w:customStyle="1" w:styleId="a7">
    <w:name w:val="Основний текст з відступом Знак"/>
    <w:basedOn w:val="a0"/>
    <w:link w:val="a6"/>
    <w:uiPriority w:val="99"/>
    <w:semiHidden/>
    <w:rsid w:val="00F9382C"/>
  </w:style>
  <w:style w:type="character" w:customStyle="1" w:styleId="apple-converted-space">
    <w:name w:val="apple-converted-space"/>
    <w:basedOn w:val="a0"/>
    <w:rsid w:val="00EE6622"/>
  </w:style>
  <w:style w:type="paragraph" w:styleId="a8">
    <w:name w:val="Balloon Text"/>
    <w:basedOn w:val="a"/>
    <w:link w:val="a9"/>
    <w:uiPriority w:val="99"/>
    <w:semiHidden/>
    <w:unhideWhenUsed/>
    <w:rsid w:val="00D665C5"/>
    <w:pPr>
      <w:spacing w:after="0" w:line="240" w:lineRule="auto"/>
    </w:pPr>
    <w:rPr>
      <w:rFonts w:ascii="Tahoma" w:hAnsi="Tahoma" w:cs="Tahoma"/>
      <w:sz w:val="16"/>
      <w:szCs w:val="16"/>
    </w:rPr>
  </w:style>
  <w:style w:type="character" w:customStyle="1" w:styleId="a9">
    <w:name w:val="Текст у виносці Знак"/>
    <w:basedOn w:val="a0"/>
    <w:link w:val="a8"/>
    <w:uiPriority w:val="99"/>
    <w:semiHidden/>
    <w:rsid w:val="00D665C5"/>
    <w:rPr>
      <w:rFonts w:ascii="Tahoma" w:hAnsi="Tahoma" w:cs="Tahoma"/>
      <w:sz w:val="16"/>
      <w:szCs w:val="16"/>
    </w:rPr>
  </w:style>
  <w:style w:type="paragraph" w:styleId="aa">
    <w:name w:val="Normal (Web)"/>
    <w:basedOn w:val="a"/>
    <w:uiPriority w:val="99"/>
    <w:semiHidden/>
    <w:unhideWhenUsed/>
    <w:rsid w:val="000C37D9"/>
    <w:pPr>
      <w:spacing w:before="100" w:beforeAutospacing="1" w:after="100" w:afterAutospacing="1" w:line="240" w:lineRule="auto"/>
    </w:pPr>
    <w:rPr>
      <w:rFonts w:ascii="Times New Roman" w:eastAsiaTheme="minorEastAsia" w:hAnsi="Times New Roman" w:cs="Times New Roman"/>
      <w:sz w:val="24"/>
      <w:szCs w:val="24"/>
      <w:lang w:eastAsia="uk-UA"/>
    </w:rPr>
  </w:style>
  <w:style w:type="paragraph" w:styleId="ab">
    <w:name w:val="header"/>
    <w:basedOn w:val="a"/>
    <w:link w:val="ac"/>
    <w:uiPriority w:val="99"/>
    <w:unhideWhenUsed/>
    <w:rsid w:val="00CB586A"/>
    <w:pPr>
      <w:tabs>
        <w:tab w:val="center" w:pos="4819"/>
        <w:tab w:val="right" w:pos="9639"/>
      </w:tabs>
      <w:spacing w:after="0" w:line="240" w:lineRule="auto"/>
    </w:pPr>
  </w:style>
  <w:style w:type="character" w:customStyle="1" w:styleId="ac">
    <w:name w:val="Верхній колонтитул Знак"/>
    <w:basedOn w:val="a0"/>
    <w:link w:val="ab"/>
    <w:uiPriority w:val="99"/>
    <w:rsid w:val="00CB586A"/>
  </w:style>
  <w:style w:type="paragraph" w:styleId="ad">
    <w:name w:val="footer"/>
    <w:basedOn w:val="a"/>
    <w:link w:val="ae"/>
    <w:uiPriority w:val="99"/>
    <w:unhideWhenUsed/>
    <w:rsid w:val="00CB586A"/>
    <w:pPr>
      <w:tabs>
        <w:tab w:val="center" w:pos="4819"/>
        <w:tab w:val="right" w:pos="9639"/>
      </w:tabs>
      <w:spacing w:after="0" w:line="240" w:lineRule="auto"/>
    </w:pPr>
  </w:style>
  <w:style w:type="character" w:customStyle="1" w:styleId="ae">
    <w:name w:val="Нижній колонтитул Знак"/>
    <w:basedOn w:val="a0"/>
    <w:link w:val="ad"/>
    <w:uiPriority w:val="99"/>
    <w:rsid w:val="00CB58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405497">
      <w:bodyDiv w:val="1"/>
      <w:marLeft w:val="0"/>
      <w:marRight w:val="0"/>
      <w:marTop w:val="0"/>
      <w:marBottom w:val="0"/>
      <w:divBdr>
        <w:top w:val="none" w:sz="0" w:space="0" w:color="auto"/>
        <w:left w:val="none" w:sz="0" w:space="0" w:color="auto"/>
        <w:bottom w:val="none" w:sz="0" w:space="0" w:color="auto"/>
        <w:right w:val="none" w:sz="0" w:space="0" w:color="auto"/>
      </w:divBdr>
    </w:div>
    <w:div w:id="349455323">
      <w:bodyDiv w:val="1"/>
      <w:marLeft w:val="0"/>
      <w:marRight w:val="0"/>
      <w:marTop w:val="0"/>
      <w:marBottom w:val="0"/>
      <w:divBdr>
        <w:top w:val="none" w:sz="0" w:space="0" w:color="auto"/>
        <w:left w:val="none" w:sz="0" w:space="0" w:color="auto"/>
        <w:bottom w:val="none" w:sz="0" w:space="0" w:color="auto"/>
        <w:right w:val="none" w:sz="0" w:space="0" w:color="auto"/>
      </w:divBdr>
    </w:div>
    <w:div w:id="487214108">
      <w:bodyDiv w:val="1"/>
      <w:marLeft w:val="0"/>
      <w:marRight w:val="0"/>
      <w:marTop w:val="0"/>
      <w:marBottom w:val="0"/>
      <w:divBdr>
        <w:top w:val="none" w:sz="0" w:space="0" w:color="auto"/>
        <w:left w:val="none" w:sz="0" w:space="0" w:color="auto"/>
        <w:bottom w:val="none" w:sz="0" w:space="0" w:color="auto"/>
        <w:right w:val="none" w:sz="0" w:space="0" w:color="auto"/>
      </w:divBdr>
    </w:div>
    <w:div w:id="739443215">
      <w:bodyDiv w:val="1"/>
      <w:marLeft w:val="0"/>
      <w:marRight w:val="0"/>
      <w:marTop w:val="0"/>
      <w:marBottom w:val="0"/>
      <w:divBdr>
        <w:top w:val="none" w:sz="0" w:space="0" w:color="auto"/>
        <w:left w:val="none" w:sz="0" w:space="0" w:color="auto"/>
        <w:bottom w:val="none" w:sz="0" w:space="0" w:color="auto"/>
        <w:right w:val="none" w:sz="0" w:space="0" w:color="auto"/>
      </w:divBdr>
    </w:div>
    <w:div w:id="799498411">
      <w:bodyDiv w:val="1"/>
      <w:marLeft w:val="0"/>
      <w:marRight w:val="0"/>
      <w:marTop w:val="0"/>
      <w:marBottom w:val="0"/>
      <w:divBdr>
        <w:top w:val="none" w:sz="0" w:space="0" w:color="auto"/>
        <w:left w:val="none" w:sz="0" w:space="0" w:color="auto"/>
        <w:bottom w:val="none" w:sz="0" w:space="0" w:color="auto"/>
        <w:right w:val="none" w:sz="0" w:space="0" w:color="auto"/>
      </w:divBdr>
    </w:div>
    <w:div w:id="956449092">
      <w:bodyDiv w:val="1"/>
      <w:marLeft w:val="0"/>
      <w:marRight w:val="0"/>
      <w:marTop w:val="0"/>
      <w:marBottom w:val="0"/>
      <w:divBdr>
        <w:top w:val="none" w:sz="0" w:space="0" w:color="auto"/>
        <w:left w:val="none" w:sz="0" w:space="0" w:color="auto"/>
        <w:bottom w:val="none" w:sz="0" w:space="0" w:color="auto"/>
        <w:right w:val="none" w:sz="0" w:space="0" w:color="auto"/>
      </w:divBdr>
    </w:div>
    <w:div w:id="1059521793">
      <w:bodyDiv w:val="1"/>
      <w:marLeft w:val="0"/>
      <w:marRight w:val="0"/>
      <w:marTop w:val="0"/>
      <w:marBottom w:val="0"/>
      <w:divBdr>
        <w:top w:val="none" w:sz="0" w:space="0" w:color="auto"/>
        <w:left w:val="none" w:sz="0" w:space="0" w:color="auto"/>
        <w:bottom w:val="none" w:sz="0" w:space="0" w:color="auto"/>
        <w:right w:val="none" w:sz="0" w:space="0" w:color="auto"/>
      </w:divBdr>
    </w:div>
    <w:div w:id="1203443839">
      <w:bodyDiv w:val="1"/>
      <w:marLeft w:val="0"/>
      <w:marRight w:val="0"/>
      <w:marTop w:val="0"/>
      <w:marBottom w:val="0"/>
      <w:divBdr>
        <w:top w:val="none" w:sz="0" w:space="0" w:color="auto"/>
        <w:left w:val="none" w:sz="0" w:space="0" w:color="auto"/>
        <w:bottom w:val="none" w:sz="0" w:space="0" w:color="auto"/>
        <w:right w:val="none" w:sz="0" w:space="0" w:color="auto"/>
      </w:divBdr>
    </w:div>
    <w:div w:id="1302152263">
      <w:bodyDiv w:val="1"/>
      <w:marLeft w:val="0"/>
      <w:marRight w:val="0"/>
      <w:marTop w:val="0"/>
      <w:marBottom w:val="0"/>
      <w:divBdr>
        <w:top w:val="none" w:sz="0" w:space="0" w:color="auto"/>
        <w:left w:val="none" w:sz="0" w:space="0" w:color="auto"/>
        <w:bottom w:val="none" w:sz="0" w:space="0" w:color="auto"/>
        <w:right w:val="none" w:sz="0" w:space="0" w:color="auto"/>
      </w:divBdr>
    </w:div>
    <w:div w:id="1371228276">
      <w:bodyDiv w:val="1"/>
      <w:marLeft w:val="0"/>
      <w:marRight w:val="0"/>
      <w:marTop w:val="0"/>
      <w:marBottom w:val="0"/>
      <w:divBdr>
        <w:top w:val="none" w:sz="0" w:space="0" w:color="auto"/>
        <w:left w:val="none" w:sz="0" w:space="0" w:color="auto"/>
        <w:bottom w:val="none" w:sz="0" w:space="0" w:color="auto"/>
        <w:right w:val="none" w:sz="0" w:space="0" w:color="auto"/>
      </w:divBdr>
    </w:div>
    <w:div w:id="1400977549">
      <w:bodyDiv w:val="1"/>
      <w:marLeft w:val="0"/>
      <w:marRight w:val="0"/>
      <w:marTop w:val="0"/>
      <w:marBottom w:val="0"/>
      <w:divBdr>
        <w:top w:val="none" w:sz="0" w:space="0" w:color="auto"/>
        <w:left w:val="none" w:sz="0" w:space="0" w:color="auto"/>
        <w:bottom w:val="none" w:sz="0" w:space="0" w:color="auto"/>
        <w:right w:val="none" w:sz="0" w:space="0" w:color="auto"/>
      </w:divBdr>
    </w:div>
    <w:div w:id="1466507995">
      <w:bodyDiv w:val="1"/>
      <w:marLeft w:val="0"/>
      <w:marRight w:val="0"/>
      <w:marTop w:val="0"/>
      <w:marBottom w:val="0"/>
      <w:divBdr>
        <w:top w:val="none" w:sz="0" w:space="0" w:color="auto"/>
        <w:left w:val="none" w:sz="0" w:space="0" w:color="auto"/>
        <w:bottom w:val="none" w:sz="0" w:space="0" w:color="auto"/>
        <w:right w:val="none" w:sz="0" w:space="0" w:color="auto"/>
      </w:divBdr>
    </w:div>
    <w:div w:id="1471095754">
      <w:bodyDiv w:val="1"/>
      <w:marLeft w:val="0"/>
      <w:marRight w:val="0"/>
      <w:marTop w:val="0"/>
      <w:marBottom w:val="0"/>
      <w:divBdr>
        <w:top w:val="none" w:sz="0" w:space="0" w:color="auto"/>
        <w:left w:val="none" w:sz="0" w:space="0" w:color="auto"/>
        <w:bottom w:val="none" w:sz="0" w:space="0" w:color="auto"/>
        <w:right w:val="none" w:sz="0" w:space="0" w:color="auto"/>
      </w:divBdr>
    </w:div>
    <w:div w:id="2091997146">
      <w:bodyDiv w:val="1"/>
      <w:marLeft w:val="0"/>
      <w:marRight w:val="0"/>
      <w:marTop w:val="0"/>
      <w:marBottom w:val="0"/>
      <w:divBdr>
        <w:top w:val="none" w:sz="0" w:space="0" w:color="auto"/>
        <w:left w:val="none" w:sz="0" w:space="0" w:color="auto"/>
        <w:bottom w:val="none" w:sz="0" w:space="0" w:color="auto"/>
        <w:right w:val="none" w:sz="0" w:space="0" w:color="auto"/>
      </w:divBdr>
    </w:div>
    <w:div w:id="2119332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E4A8E2C-28BD-419B-BD94-59257C386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4</Pages>
  <Words>1364</Words>
  <Characters>778</Characters>
  <Application>Microsoft Office Word</Application>
  <DocSecurity>0</DocSecurity>
  <Lines>6</Lines>
  <Paragraphs>4</Paragraphs>
  <ScaleCrop>false</ScaleCrop>
  <HeadingPairs>
    <vt:vector size="2" baseType="variant">
      <vt:variant>
        <vt:lpstr>Назва</vt:lpstr>
      </vt:variant>
      <vt:variant>
        <vt:i4>1</vt:i4>
      </vt:variant>
    </vt:vector>
  </HeadingPairs>
  <TitlesOfParts>
    <vt:vector size="1" baseType="lpstr">
      <vt:lpstr/>
    </vt:vector>
  </TitlesOfParts>
  <Company>Minfin</Company>
  <LinksUpToDate>false</LinksUpToDate>
  <CharactersWithSpaces>2138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Користувач Windows</dc:creator>
  <cp:lastModifiedBy>Користувач Windows</cp:lastModifiedBy>
  <cp:revision>74</cp:revision>
  <cp:lastPrinted>2016-06-10T10:32:00Z</cp:lastPrinted>
  <dcterms:created xsi:type="dcterms:W3CDTF">2015-07-02T08:26:00Z</dcterms:created>
  <dcterms:modified xsi:type="dcterms:W3CDTF">2016-07-04T11:55:00Z</dcterms:modified>
</cp:coreProperties>
</file>